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C40" w:rsidRDefault="004E5C40" w:rsidP="004E5C4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74E" w:rsidRPr="00D84FFC">
        <w:rPr>
          <w:rFonts w:ascii="Times New Roman" w:hAnsi="Times New Roman" w:cs="Times New Roman"/>
          <w:b/>
          <w:sz w:val="28"/>
          <w:szCs w:val="28"/>
        </w:rPr>
        <w:t>Искусство беседы с пре</w:t>
      </w:r>
      <w:r>
        <w:rPr>
          <w:rFonts w:ascii="Times New Roman" w:hAnsi="Times New Roman" w:cs="Times New Roman"/>
          <w:b/>
          <w:sz w:val="28"/>
          <w:szCs w:val="28"/>
        </w:rPr>
        <w:t>дставителями англоязычных стран</w:t>
      </w:r>
    </w:p>
    <w:p w:rsidR="002136F5" w:rsidRPr="002136F5" w:rsidRDefault="002136F5" w:rsidP="004E5C4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136F5">
        <w:rPr>
          <w:rFonts w:ascii="Times New Roman" w:hAnsi="Times New Roman" w:cs="Times New Roman"/>
          <w:sz w:val="28"/>
          <w:szCs w:val="28"/>
        </w:rPr>
        <w:t xml:space="preserve">  </w:t>
      </w:r>
      <w:r w:rsidRPr="002136F5">
        <w:rPr>
          <w:rFonts w:ascii="Times New Roman" w:hAnsi="Times New Roman" w:cs="Times New Roman"/>
        </w:rPr>
        <w:t xml:space="preserve">(статья может быть использована на занятиях по </w:t>
      </w:r>
      <w:proofErr w:type="spellStart"/>
      <w:r w:rsidRPr="002136F5">
        <w:rPr>
          <w:rFonts w:ascii="Times New Roman" w:hAnsi="Times New Roman" w:cs="Times New Roman"/>
        </w:rPr>
        <w:t>лингвострановедению</w:t>
      </w:r>
      <w:proofErr w:type="spellEnd"/>
      <w:r w:rsidRPr="002136F5">
        <w:rPr>
          <w:rFonts w:ascii="Times New Roman" w:hAnsi="Times New Roman" w:cs="Times New Roman"/>
        </w:rPr>
        <w:t xml:space="preserve"> в старших классах)</w:t>
      </w:r>
    </w:p>
    <w:p w:rsidR="00D84FFC" w:rsidRPr="00D84FFC" w:rsidRDefault="00D84FFC" w:rsidP="004E5C4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4F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2136F5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DD674E" w:rsidRPr="00D84FFC">
        <w:rPr>
          <w:rFonts w:ascii="Times New Roman" w:hAnsi="Times New Roman" w:cs="Times New Roman"/>
          <w:b/>
          <w:sz w:val="24"/>
          <w:szCs w:val="24"/>
        </w:rPr>
        <w:t>Кривоносова С</w:t>
      </w:r>
      <w:r w:rsidRPr="00D84FFC">
        <w:rPr>
          <w:rFonts w:ascii="Times New Roman" w:hAnsi="Times New Roman" w:cs="Times New Roman"/>
          <w:b/>
          <w:sz w:val="24"/>
          <w:szCs w:val="24"/>
        </w:rPr>
        <w:t>ветлана Алексеевна</w:t>
      </w:r>
      <w:r w:rsidR="00DD674E" w:rsidRPr="00D84FFC">
        <w:rPr>
          <w:rFonts w:ascii="Times New Roman" w:hAnsi="Times New Roman" w:cs="Times New Roman"/>
          <w:sz w:val="24"/>
          <w:szCs w:val="24"/>
        </w:rPr>
        <w:t xml:space="preserve">, </w:t>
      </w:r>
      <w:r w:rsidRPr="00D84F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D84FFC" w:rsidRPr="00D84FFC" w:rsidRDefault="00D84FFC" w:rsidP="004E5C4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4F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DD674E" w:rsidRPr="00D84FFC">
        <w:rPr>
          <w:rFonts w:ascii="Times New Roman" w:hAnsi="Times New Roman" w:cs="Times New Roman"/>
          <w:sz w:val="24"/>
          <w:szCs w:val="24"/>
        </w:rPr>
        <w:t>учитель английского языка</w:t>
      </w:r>
      <w:r w:rsidRPr="00D84FFC">
        <w:rPr>
          <w:rFonts w:ascii="Times New Roman" w:hAnsi="Times New Roman" w:cs="Times New Roman"/>
          <w:sz w:val="24"/>
          <w:szCs w:val="24"/>
        </w:rPr>
        <w:t xml:space="preserve"> ГБОУ СОШ № 1227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3E66" w:rsidRPr="00D84FFC" w:rsidRDefault="00D84FFC" w:rsidP="004E5C4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4FF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2136F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84FFC">
        <w:rPr>
          <w:rFonts w:ascii="Times New Roman" w:hAnsi="Times New Roman" w:cs="Times New Roman"/>
          <w:sz w:val="24"/>
          <w:szCs w:val="24"/>
        </w:rPr>
        <w:t>с углубленным изучением английского языка, аспирантка МГГУ им. М.А. Шолохова</w:t>
      </w:r>
    </w:p>
    <w:p w:rsidR="00D84FFC" w:rsidRPr="004E5C40" w:rsidRDefault="00176018" w:rsidP="004E5C4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36F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85F1C" w:rsidRPr="00B85F1C" w:rsidRDefault="00E54576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Бывает порой, что людям разных культур очень трудно понять </w:t>
      </w:r>
      <w:r w:rsidR="009E3FB1" w:rsidRPr="00176018">
        <w:rPr>
          <w:rFonts w:ascii="Times New Roman" w:hAnsi="Times New Roman" w:cs="Times New Roman"/>
          <w:sz w:val="24"/>
          <w:szCs w:val="24"/>
        </w:rPr>
        <w:t xml:space="preserve">друг друга. И даже не незнание слов и грамматических правил тому виной. Все дело в том, что </w:t>
      </w:r>
      <w:r w:rsidR="009B16F2" w:rsidRPr="00176018">
        <w:rPr>
          <w:rFonts w:ascii="Times New Roman" w:hAnsi="Times New Roman" w:cs="Times New Roman"/>
          <w:sz w:val="24"/>
          <w:szCs w:val="24"/>
        </w:rPr>
        <w:t xml:space="preserve">у разных народов разная культура, </w:t>
      </w:r>
      <w:r w:rsidR="00456D87" w:rsidRPr="00176018">
        <w:rPr>
          <w:rFonts w:ascii="Times New Roman" w:hAnsi="Times New Roman" w:cs="Times New Roman"/>
          <w:sz w:val="24"/>
          <w:szCs w:val="24"/>
        </w:rPr>
        <w:t>со своими нормами</w:t>
      </w:r>
      <w:r w:rsidR="009B16F2" w:rsidRPr="00176018">
        <w:rPr>
          <w:rFonts w:ascii="Times New Roman" w:hAnsi="Times New Roman" w:cs="Times New Roman"/>
          <w:sz w:val="24"/>
          <w:szCs w:val="24"/>
        </w:rPr>
        <w:t xml:space="preserve"> и ценност</w:t>
      </w:r>
      <w:r w:rsidR="00456D87" w:rsidRPr="00176018">
        <w:rPr>
          <w:rFonts w:ascii="Times New Roman" w:hAnsi="Times New Roman" w:cs="Times New Roman"/>
          <w:sz w:val="24"/>
          <w:szCs w:val="24"/>
        </w:rPr>
        <w:t>ями</w:t>
      </w:r>
      <w:r w:rsidR="009B16F2" w:rsidRPr="00176018">
        <w:rPr>
          <w:rFonts w:ascii="Times New Roman" w:hAnsi="Times New Roman" w:cs="Times New Roman"/>
          <w:sz w:val="24"/>
          <w:szCs w:val="24"/>
        </w:rPr>
        <w:t>.</w:t>
      </w:r>
    </w:p>
    <w:p w:rsidR="009B16F2" w:rsidRPr="00176018" w:rsidRDefault="009B16F2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="00DF7726" w:rsidRPr="00176018">
        <w:rPr>
          <w:rFonts w:ascii="Times New Roman" w:hAnsi="Times New Roman" w:cs="Times New Roman"/>
          <w:sz w:val="24"/>
          <w:szCs w:val="24"/>
        </w:rPr>
        <w:t>русскому человеку свойственна в общении душевность, эмоциональность, однозначность. В то время как британцы придерживаются принципа невмешательства в личную жизнь, некой формальности в общении и желания изолироваться от всего мира.</w:t>
      </w:r>
    </w:p>
    <w:p w:rsidR="003A21CA" w:rsidRPr="00176018" w:rsidRDefault="00456D87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>В н</w:t>
      </w:r>
      <w:r w:rsidR="003A21CA" w:rsidRPr="00176018">
        <w:rPr>
          <w:rFonts w:ascii="Times New Roman" w:hAnsi="Times New Roman" w:cs="Times New Roman"/>
          <w:sz w:val="24"/>
          <w:szCs w:val="24"/>
        </w:rPr>
        <w:t>аш</w:t>
      </w:r>
      <w:r w:rsidR="00F4096D" w:rsidRPr="00176018">
        <w:rPr>
          <w:rFonts w:ascii="Times New Roman" w:hAnsi="Times New Roman" w:cs="Times New Roman"/>
          <w:sz w:val="24"/>
          <w:szCs w:val="24"/>
        </w:rPr>
        <w:t>ей стать</w:t>
      </w:r>
      <w:r w:rsidRPr="00176018">
        <w:rPr>
          <w:rFonts w:ascii="Times New Roman" w:hAnsi="Times New Roman" w:cs="Times New Roman"/>
          <w:sz w:val="24"/>
          <w:szCs w:val="24"/>
        </w:rPr>
        <w:t xml:space="preserve">е мы попытаемся представить информацию и </w:t>
      </w:r>
      <w:r w:rsidR="007B0938" w:rsidRPr="00176018">
        <w:rPr>
          <w:rFonts w:ascii="Times New Roman" w:hAnsi="Times New Roman" w:cs="Times New Roman"/>
          <w:sz w:val="24"/>
          <w:szCs w:val="24"/>
        </w:rPr>
        <w:t>дать несколько советов, которые</w:t>
      </w:r>
      <w:r w:rsidR="003A21CA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7B0938" w:rsidRPr="00176018">
        <w:rPr>
          <w:rFonts w:ascii="Times New Roman" w:hAnsi="Times New Roman" w:cs="Times New Roman"/>
          <w:sz w:val="24"/>
          <w:szCs w:val="24"/>
        </w:rPr>
        <w:t>помогу</w:t>
      </w:r>
      <w:r w:rsidRPr="00176018">
        <w:rPr>
          <w:rFonts w:ascii="Times New Roman" w:hAnsi="Times New Roman" w:cs="Times New Roman"/>
          <w:sz w:val="24"/>
          <w:szCs w:val="24"/>
        </w:rPr>
        <w:t xml:space="preserve">т </w:t>
      </w:r>
      <w:r w:rsidR="007B0938" w:rsidRPr="00176018">
        <w:rPr>
          <w:rFonts w:ascii="Times New Roman" w:hAnsi="Times New Roman" w:cs="Times New Roman"/>
          <w:sz w:val="24"/>
          <w:szCs w:val="24"/>
        </w:rPr>
        <w:t>избежать трудностей и придать уверенности</w:t>
      </w:r>
      <w:r w:rsidR="003A21CA" w:rsidRPr="00176018">
        <w:rPr>
          <w:rFonts w:ascii="Times New Roman" w:hAnsi="Times New Roman" w:cs="Times New Roman"/>
          <w:sz w:val="24"/>
          <w:szCs w:val="24"/>
        </w:rPr>
        <w:t xml:space="preserve"> в общении с представителями англоязычных стран.</w:t>
      </w:r>
    </w:p>
    <w:p w:rsidR="002723E8" w:rsidRPr="00176018" w:rsidRDefault="00456D87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6018">
        <w:rPr>
          <w:rFonts w:ascii="Times New Roman" w:hAnsi="Times New Roman" w:cs="Times New Roman"/>
          <w:sz w:val="24"/>
          <w:szCs w:val="24"/>
        </w:rPr>
        <w:t>П</w:t>
      </w:r>
      <w:r w:rsidR="00DF7726" w:rsidRPr="00176018">
        <w:rPr>
          <w:rFonts w:ascii="Times New Roman" w:hAnsi="Times New Roman" w:cs="Times New Roman"/>
          <w:sz w:val="24"/>
          <w:szCs w:val="24"/>
        </w:rPr>
        <w:t xml:space="preserve">ри общении с представителями англоязычных стран необходимо помнить об </w:t>
      </w:r>
      <w:r w:rsidR="00DF7726" w:rsidRPr="00176018">
        <w:rPr>
          <w:rFonts w:ascii="Times New Roman" w:hAnsi="Times New Roman" w:cs="Times New Roman"/>
          <w:sz w:val="24"/>
          <w:szCs w:val="24"/>
          <w:u w:val="single"/>
        </w:rPr>
        <w:t xml:space="preserve">условиях </w:t>
      </w:r>
      <w:r w:rsidR="002723E8" w:rsidRPr="00176018">
        <w:rPr>
          <w:rFonts w:ascii="Times New Roman" w:hAnsi="Times New Roman" w:cs="Times New Roman"/>
          <w:sz w:val="24"/>
          <w:szCs w:val="24"/>
          <w:u w:val="single"/>
        </w:rPr>
        <w:t xml:space="preserve">эффективной коммуникации: </w:t>
      </w:r>
    </w:p>
    <w:p w:rsidR="00DF7726" w:rsidRDefault="002723E8" w:rsidP="004E5C40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>Необходимость</w:t>
      </w:r>
      <w:r w:rsidR="00CE4ACD" w:rsidRPr="00176018">
        <w:rPr>
          <w:rFonts w:ascii="Times New Roman" w:hAnsi="Times New Roman" w:cs="Times New Roman"/>
          <w:sz w:val="24"/>
          <w:szCs w:val="24"/>
        </w:rPr>
        <w:t xml:space="preserve"> п</w:t>
      </w:r>
      <w:r w:rsidRPr="00176018">
        <w:rPr>
          <w:rFonts w:ascii="Times New Roman" w:hAnsi="Times New Roman" w:cs="Times New Roman"/>
          <w:sz w:val="24"/>
          <w:szCs w:val="24"/>
        </w:rPr>
        <w:t>оддерживать бесконфликтную атмосферу;</w:t>
      </w:r>
    </w:p>
    <w:p w:rsidR="002723E8" w:rsidRDefault="002723E8" w:rsidP="004E5C40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40">
        <w:rPr>
          <w:rFonts w:ascii="Times New Roman" w:hAnsi="Times New Roman" w:cs="Times New Roman"/>
          <w:sz w:val="24"/>
          <w:szCs w:val="24"/>
        </w:rPr>
        <w:t>Показать себя в выгодном свете и заслужить положительную оценку;</w:t>
      </w:r>
    </w:p>
    <w:p w:rsidR="002723E8" w:rsidRDefault="002723E8" w:rsidP="004E5C40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40">
        <w:rPr>
          <w:rFonts w:ascii="Times New Roman" w:hAnsi="Times New Roman" w:cs="Times New Roman"/>
          <w:sz w:val="24"/>
          <w:szCs w:val="24"/>
        </w:rPr>
        <w:t>Соблюдать регламент, меру и пропорцию;</w:t>
      </w:r>
    </w:p>
    <w:p w:rsidR="002723E8" w:rsidRPr="004E5C40" w:rsidRDefault="002723E8" w:rsidP="004E5C40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40">
        <w:rPr>
          <w:rFonts w:ascii="Times New Roman" w:hAnsi="Times New Roman" w:cs="Times New Roman"/>
          <w:sz w:val="24"/>
          <w:szCs w:val="24"/>
        </w:rPr>
        <w:t>Соблюдать дистанцию.</w:t>
      </w:r>
    </w:p>
    <w:p w:rsidR="002723E8" w:rsidRPr="00176018" w:rsidRDefault="002723E8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>Для этого необходимо знать структуру процесса общения, допустимую тематику и стратегии, позволяющие употреблять различные речевые средства адекватно поставленным коммуникативным задачам.</w:t>
      </w:r>
      <w:r w:rsidR="00AC3ED5" w:rsidRPr="00176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6F5" w:rsidRDefault="00AC3ED5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Чтобы достичь поставленной цели при общении, британцы и американцы широко используют различные </w:t>
      </w:r>
      <w:r w:rsidRPr="00176018">
        <w:rPr>
          <w:rFonts w:ascii="Times New Roman" w:hAnsi="Times New Roman" w:cs="Times New Roman"/>
          <w:sz w:val="24"/>
          <w:szCs w:val="24"/>
          <w:u w:val="single"/>
        </w:rPr>
        <w:t xml:space="preserve">стратегии </w:t>
      </w:r>
      <w:r w:rsidRPr="00176018">
        <w:rPr>
          <w:rFonts w:ascii="Times New Roman" w:hAnsi="Times New Roman" w:cs="Times New Roman"/>
          <w:sz w:val="24"/>
          <w:szCs w:val="24"/>
        </w:rPr>
        <w:t xml:space="preserve">и </w:t>
      </w:r>
      <w:r w:rsidRPr="00176018">
        <w:rPr>
          <w:rFonts w:ascii="Times New Roman" w:hAnsi="Times New Roman" w:cs="Times New Roman"/>
          <w:sz w:val="24"/>
          <w:szCs w:val="24"/>
          <w:u w:val="single"/>
        </w:rPr>
        <w:t>тактики</w:t>
      </w:r>
      <w:r w:rsidR="002136F5">
        <w:rPr>
          <w:rFonts w:ascii="Times New Roman" w:hAnsi="Times New Roman" w:cs="Times New Roman"/>
          <w:sz w:val="24"/>
          <w:szCs w:val="24"/>
        </w:rPr>
        <w:t>.</w:t>
      </w:r>
    </w:p>
    <w:p w:rsidR="00E92EF0" w:rsidRDefault="002136F5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Макростратегии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E92EF0">
        <w:rPr>
          <w:rFonts w:ascii="Times New Roman" w:hAnsi="Times New Roman" w:cs="Times New Roman"/>
          <w:sz w:val="24"/>
          <w:szCs w:val="24"/>
        </w:rPr>
        <w:t xml:space="preserve"> маневрирования (стратегии намека и уклонения) и реагирования (стратегия поддержки собеседника, поддержания контакта)</w:t>
      </w:r>
    </w:p>
    <w:p w:rsidR="00CE4ACD" w:rsidRPr="00176018" w:rsidRDefault="00CE4ACD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6018">
        <w:rPr>
          <w:rFonts w:ascii="Times New Roman" w:hAnsi="Times New Roman" w:cs="Times New Roman"/>
          <w:sz w:val="24"/>
          <w:szCs w:val="24"/>
          <w:u w:val="single"/>
        </w:rPr>
        <w:lastRenderedPageBreak/>
        <w:t>Макростратегии</w:t>
      </w:r>
      <w:proofErr w:type="spellEnd"/>
      <w:r w:rsidRPr="00176018">
        <w:rPr>
          <w:rFonts w:ascii="Times New Roman" w:hAnsi="Times New Roman" w:cs="Times New Roman"/>
          <w:sz w:val="24"/>
          <w:szCs w:val="24"/>
          <w:u w:val="single"/>
        </w:rPr>
        <w:t xml:space="preserve"> маневрирования</w:t>
      </w:r>
      <w:r w:rsidRPr="00176018">
        <w:rPr>
          <w:rFonts w:ascii="Times New Roman" w:hAnsi="Times New Roman" w:cs="Times New Roman"/>
          <w:sz w:val="24"/>
          <w:szCs w:val="24"/>
        </w:rPr>
        <w:t xml:space="preserve"> направлены на любого из говорящих, а </w:t>
      </w:r>
      <w:proofErr w:type="spellStart"/>
      <w:r w:rsidRPr="00176018">
        <w:rPr>
          <w:rFonts w:ascii="Times New Roman" w:hAnsi="Times New Roman" w:cs="Times New Roman"/>
          <w:sz w:val="24"/>
          <w:szCs w:val="24"/>
          <w:u w:val="single"/>
        </w:rPr>
        <w:t>макростратегия</w:t>
      </w:r>
      <w:proofErr w:type="spellEnd"/>
      <w:r w:rsidRPr="00176018">
        <w:rPr>
          <w:rFonts w:ascii="Times New Roman" w:hAnsi="Times New Roman" w:cs="Times New Roman"/>
          <w:sz w:val="24"/>
          <w:szCs w:val="24"/>
          <w:u w:val="single"/>
        </w:rPr>
        <w:t xml:space="preserve"> реагирования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6018">
        <w:rPr>
          <w:rFonts w:ascii="Times New Roman" w:hAnsi="Times New Roman" w:cs="Times New Roman"/>
          <w:sz w:val="24"/>
          <w:szCs w:val="24"/>
        </w:rPr>
        <w:t>адресована</w:t>
      </w:r>
      <w:proofErr w:type="gramEnd"/>
      <w:r w:rsidRPr="00176018">
        <w:rPr>
          <w:rFonts w:ascii="Times New Roman" w:hAnsi="Times New Roman" w:cs="Times New Roman"/>
          <w:sz w:val="24"/>
          <w:szCs w:val="24"/>
        </w:rPr>
        <w:t xml:space="preserve"> прежде всего слушающему, основная функция которого – поддержать главного говорящего, не допуская возникновения неловкого молчания.</w:t>
      </w:r>
    </w:p>
    <w:p w:rsidR="00CE4ACD" w:rsidRPr="00176018" w:rsidRDefault="00227E1B" w:rsidP="004E5C4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6018">
        <w:rPr>
          <w:rFonts w:ascii="Times New Roman" w:hAnsi="Times New Roman" w:cs="Times New Roman"/>
          <w:sz w:val="28"/>
          <w:szCs w:val="28"/>
        </w:rPr>
        <w:t xml:space="preserve">Стратегия </w:t>
      </w:r>
      <w:proofErr w:type="spellStart"/>
      <w:r w:rsidRPr="00176018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</w:p>
    <w:p w:rsidR="00227E1B" w:rsidRPr="00176018" w:rsidRDefault="00227E1B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6018">
        <w:rPr>
          <w:rFonts w:ascii="Times New Roman" w:hAnsi="Times New Roman" w:cs="Times New Roman"/>
          <w:sz w:val="24"/>
          <w:szCs w:val="24"/>
          <w:u w:val="single"/>
        </w:rPr>
        <w:t xml:space="preserve">Стратегия </w:t>
      </w:r>
      <w:proofErr w:type="spellStart"/>
      <w:r w:rsidRPr="00176018">
        <w:rPr>
          <w:rFonts w:ascii="Times New Roman" w:hAnsi="Times New Roman" w:cs="Times New Roman"/>
          <w:sz w:val="24"/>
          <w:szCs w:val="24"/>
          <w:u w:val="single"/>
        </w:rPr>
        <w:t>дистанцирования</w:t>
      </w:r>
      <w:proofErr w:type="spellEnd"/>
      <w:r w:rsidRPr="00176018">
        <w:rPr>
          <w:rFonts w:ascii="Times New Roman" w:hAnsi="Times New Roman" w:cs="Times New Roman"/>
          <w:sz w:val="24"/>
          <w:szCs w:val="24"/>
        </w:rPr>
        <w:t xml:space="preserve"> позволяет в процессе общения регулировать степень близости собеседников, так как британцы и американцы обычно не приветствуют установления контактов с незнакомыми людьми ни на вербальном, ни на визуальном уровне.</w:t>
      </w:r>
      <w:proofErr w:type="gramEnd"/>
    </w:p>
    <w:p w:rsidR="00227E1B" w:rsidRPr="00176018" w:rsidRDefault="00227E1B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Стратегия </w:t>
      </w:r>
      <w:proofErr w:type="spellStart"/>
      <w:r w:rsidRPr="00176018">
        <w:rPr>
          <w:rFonts w:ascii="Times New Roman" w:hAnsi="Times New Roman" w:cs="Times New Roman"/>
          <w:sz w:val="24"/>
          <w:szCs w:val="24"/>
        </w:rPr>
        <w:t>дистанцирования</w:t>
      </w:r>
      <w:proofErr w:type="spellEnd"/>
      <w:r w:rsidRPr="00176018">
        <w:rPr>
          <w:rFonts w:ascii="Times New Roman" w:hAnsi="Times New Roman" w:cs="Times New Roman"/>
          <w:sz w:val="24"/>
          <w:szCs w:val="24"/>
        </w:rPr>
        <w:t xml:space="preserve"> предполагает использование целого ряда лексико-грамматических средств, связанных с категорией модальности:</w:t>
      </w:r>
    </w:p>
    <w:p w:rsidR="00227E1B" w:rsidRDefault="00227E1B" w:rsidP="004E5C4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>Смещение временного плана</w:t>
      </w:r>
    </w:p>
    <w:p w:rsidR="00227E1B" w:rsidRDefault="00227E1B" w:rsidP="004E5C4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40">
        <w:rPr>
          <w:rFonts w:ascii="Times New Roman" w:hAnsi="Times New Roman" w:cs="Times New Roman"/>
          <w:sz w:val="24"/>
          <w:szCs w:val="24"/>
        </w:rPr>
        <w:t>Условное наклонение</w:t>
      </w:r>
    </w:p>
    <w:p w:rsidR="00227E1B" w:rsidRDefault="00310223" w:rsidP="004E5C4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40">
        <w:rPr>
          <w:rFonts w:ascii="Times New Roman" w:hAnsi="Times New Roman" w:cs="Times New Roman"/>
          <w:sz w:val="24"/>
          <w:szCs w:val="24"/>
        </w:rPr>
        <w:t>Вопросительные конструкции</w:t>
      </w:r>
    </w:p>
    <w:p w:rsidR="00310223" w:rsidRDefault="00310223" w:rsidP="004E5C4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40">
        <w:rPr>
          <w:rFonts w:ascii="Times New Roman" w:hAnsi="Times New Roman" w:cs="Times New Roman"/>
          <w:sz w:val="24"/>
          <w:szCs w:val="24"/>
        </w:rPr>
        <w:t>Модальные глаголы</w:t>
      </w:r>
    </w:p>
    <w:p w:rsidR="00310223" w:rsidRPr="004E5C40" w:rsidRDefault="00310223" w:rsidP="004E5C40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C40">
        <w:rPr>
          <w:rFonts w:ascii="Times New Roman" w:hAnsi="Times New Roman" w:cs="Times New Roman"/>
          <w:sz w:val="24"/>
          <w:szCs w:val="24"/>
        </w:rPr>
        <w:t>Модальные модификаторы (лексико-синтаксические единицы, ориентированные на говорящего или слушающего.</w:t>
      </w:r>
      <w:proofErr w:type="gramEnd"/>
    </w:p>
    <w:p w:rsidR="007B0938" w:rsidRPr="00176018" w:rsidRDefault="00310223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С их помощью можно придать высказыванию некую кажущуюся удаленность от реальности (делая его более вежливым), а также создать благоприятную для общения психологическую обстановку путем обеспечения удобного для собеседников умозрительного расстояния. </w:t>
      </w:r>
    </w:p>
    <w:p w:rsidR="00310223" w:rsidRPr="00176018" w:rsidRDefault="00310223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Существует две тактики </w:t>
      </w:r>
      <w:proofErr w:type="spellStart"/>
      <w:r w:rsidRPr="00176018">
        <w:rPr>
          <w:rFonts w:ascii="Times New Roman" w:hAnsi="Times New Roman" w:cs="Times New Roman"/>
          <w:sz w:val="24"/>
          <w:szCs w:val="24"/>
        </w:rPr>
        <w:t>дистанцирования</w:t>
      </w:r>
      <w:proofErr w:type="spellEnd"/>
      <w:r w:rsidRPr="00176018">
        <w:rPr>
          <w:rFonts w:ascii="Times New Roman" w:hAnsi="Times New Roman" w:cs="Times New Roman"/>
          <w:sz w:val="24"/>
          <w:szCs w:val="24"/>
        </w:rPr>
        <w:t xml:space="preserve">, связанные </w:t>
      </w:r>
      <w:r w:rsidRPr="00176018">
        <w:rPr>
          <w:rFonts w:ascii="Times New Roman" w:hAnsi="Times New Roman" w:cs="Times New Roman"/>
          <w:sz w:val="24"/>
          <w:szCs w:val="24"/>
          <w:u w:val="single"/>
        </w:rPr>
        <w:t>со смещением временного плана</w:t>
      </w:r>
      <w:r w:rsidRPr="00176018">
        <w:rPr>
          <w:rFonts w:ascii="Times New Roman" w:hAnsi="Times New Roman" w:cs="Times New Roman"/>
          <w:sz w:val="24"/>
          <w:szCs w:val="24"/>
        </w:rPr>
        <w:t xml:space="preserve"> и </w:t>
      </w:r>
      <w:r w:rsidRPr="00176018">
        <w:rPr>
          <w:rFonts w:ascii="Times New Roman" w:hAnsi="Times New Roman" w:cs="Times New Roman"/>
          <w:sz w:val="24"/>
          <w:szCs w:val="24"/>
          <w:u w:val="single"/>
        </w:rPr>
        <w:t>с использованием модальных глаголов и условного наклонения</w:t>
      </w:r>
      <w:r w:rsidRPr="001760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7E1B" w:rsidRPr="00176018" w:rsidRDefault="006024CD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>За счет смещения временного плана достигается снижен</w:t>
      </w:r>
      <w:r w:rsidR="00886609" w:rsidRPr="00176018">
        <w:rPr>
          <w:rFonts w:ascii="Times New Roman" w:hAnsi="Times New Roman" w:cs="Times New Roman"/>
          <w:sz w:val="24"/>
          <w:szCs w:val="24"/>
        </w:rPr>
        <w:t xml:space="preserve">ие категоричности высказывания и придание тактичности и вежливости предложениям, замечаниям, приказам и </w:t>
      </w:r>
      <w:proofErr w:type="spellStart"/>
      <w:r w:rsidR="00886609" w:rsidRPr="00176018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="00886609" w:rsidRPr="00176018">
        <w:rPr>
          <w:rFonts w:ascii="Times New Roman" w:hAnsi="Times New Roman" w:cs="Times New Roman"/>
          <w:sz w:val="24"/>
          <w:szCs w:val="24"/>
        </w:rPr>
        <w:t>.</w:t>
      </w:r>
    </w:p>
    <w:p w:rsidR="00E92EF0" w:rsidRPr="00E92EF0" w:rsidRDefault="00886609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76018">
        <w:rPr>
          <w:rFonts w:ascii="Times New Roman" w:hAnsi="Times New Roman" w:cs="Times New Roman"/>
          <w:sz w:val="24"/>
          <w:szCs w:val="24"/>
        </w:rPr>
        <w:t>Таким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</w:rPr>
        <w:t>образом</w:t>
      </w:r>
      <w:r w:rsidRPr="002136F5">
        <w:rPr>
          <w:rFonts w:ascii="Times New Roman" w:hAnsi="Times New Roman" w:cs="Times New Roman"/>
          <w:sz w:val="24"/>
          <w:szCs w:val="24"/>
        </w:rPr>
        <w:t xml:space="preserve">, </w:t>
      </w:r>
      <w:r w:rsidRPr="00176018">
        <w:rPr>
          <w:rFonts w:ascii="Times New Roman" w:hAnsi="Times New Roman" w:cs="Times New Roman"/>
          <w:sz w:val="24"/>
          <w:szCs w:val="24"/>
        </w:rPr>
        <w:t>вместо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</w:rPr>
        <w:t>будет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</w:rPr>
        <w:t>более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</w:rPr>
        <w:t>уместным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</w:rPr>
        <w:t>употребить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u w:val="single"/>
          <w:lang w:val="en-US"/>
        </w:rPr>
        <w:t>Past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</w:rPr>
        <w:t>или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u w:val="single"/>
          <w:lang w:val="en-US"/>
        </w:rPr>
        <w:t>Future</w:t>
      </w:r>
      <w:r w:rsidRPr="002136F5">
        <w:rPr>
          <w:rFonts w:ascii="Times New Roman" w:hAnsi="Times New Roman" w:cs="Times New Roman"/>
          <w:sz w:val="24"/>
          <w:szCs w:val="24"/>
        </w:rPr>
        <w:t xml:space="preserve"> (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Pr="002136F5">
        <w:rPr>
          <w:rFonts w:ascii="Times New Roman" w:hAnsi="Times New Roman" w:cs="Times New Roman"/>
          <w:sz w:val="24"/>
          <w:szCs w:val="24"/>
        </w:rPr>
        <w:t>’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OK</w:t>
      </w:r>
      <w:r w:rsidRPr="002136F5">
        <w:rPr>
          <w:rFonts w:ascii="Times New Roman" w:hAnsi="Times New Roman" w:cs="Times New Roman"/>
          <w:sz w:val="24"/>
          <w:szCs w:val="24"/>
        </w:rPr>
        <w:t xml:space="preserve"> –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will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OK</w:t>
      </w:r>
      <w:r w:rsidRPr="002136F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36F5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I wonder if you are free at </w:t>
      </w:r>
      <w:proofErr w:type="gramStart"/>
      <w:r w:rsidRPr="00176018">
        <w:rPr>
          <w:rFonts w:ascii="Times New Roman" w:hAnsi="Times New Roman" w:cs="Times New Roman"/>
          <w:sz w:val="24"/>
          <w:szCs w:val="24"/>
          <w:lang w:val="en-US"/>
        </w:rPr>
        <w:t>10?</w:t>
      </w:r>
      <w:proofErr w:type="gramEnd"/>
      <w:r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– I wondered if you were free at 10 o’clock?) </w:t>
      </w:r>
    </w:p>
    <w:p w:rsidR="00093C75" w:rsidRPr="004E5C40" w:rsidRDefault="005056B1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6018">
        <w:rPr>
          <w:rFonts w:ascii="Times New Roman" w:hAnsi="Times New Roman" w:cs="Times New Roman"/>
          <w:sz w:val="24"/>
          <w:szCs w:val="24"/>
          <w:u w:val="single"/>
        </w:rPr>
        <w:t>Продолженное время</w:t>
      </w:r>
      <w:r w:rsidRPr="00176018">
        <w:rPr>
          <w:rFonts w:ascii="Times New Roman" w:hAnsi="Times New Roman" w:cs="Times New Roman"/>
          <w:sz w:val="24"/>
          <w:szCs w:val="24"/>
        </w:rPr>
        <w:t xml:space="preserve"> придает высказываниям большую непринужденность и неопределенность, вследствие чего намерениям и предложениям сообщается оттенок вскользь брошенного замечания (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Will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staying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here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Easter</w:t>
      </w:r>
      <w:r w:rsidRPr="00176018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176018">
        <w:rPr>
          <w:rFonts w:ascii="Times New Roman" w:hAnsi="Times New Roman" w:cs="Times New Roman"/>
          <w:sz w:val="24"/>
          <w:szCs w:val="24"/>
        </w:rPr>
        <w:t xml:space="preserve"> –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staying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here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Easter</w:t>
      </w:r>
      <w:r w:rsidRPr="00176018">
        <w:rPr>
          <w:rFonts w:ascii="Times New Roman" w:hAnsi="Times New Roman" w:cs="Times New Roman"/>
          <w:sz w:val="24"/>
          <w:szCs w:val="24"/>
        </w:rPr>
        <w:t xml:space="preserve">?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I hope you could lend me the book – I’m hoping you could lend me the book. I</w:t>
      </w:r>
      <w:r w:rsidR="00093C75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093C75" w:rsidRPr="00176018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="00093C75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093C75" w:rsidRPr="00176018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="00093C75" w:rsidRPr="00176018">
        <w:rPr>
          <w:rFonts w:ascii="Times New Roman" w:hAnsi="Times New Roman" w:cs="Times New Roman"/>
          <w:sz w:val="24"/>
          <w:szCs w:val="24"/>
        </w:rPr>
        <w:t xml:space="preserve"> – </w:t>
      </w:r>
      <w:r w:rsidR="00093C75" w:rsidRPr="001760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93C75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093C75" w:rsidRPr="00176018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="00093C75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093C75" w:rsidRPr="0017601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093C75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093C75" w:rsidRPr="00176018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="00093C75" w:rsidRPr="00176018">
        <w:rPr>
          <w:rFonts w:ascii="Times New Roman" w:hAnsi="Times New Roman" w:cs="Times New Roman"/>
          <w:sz w:val="24"/>
          <w:szCs w:val="24"/>
        </w:rPr>
        <w:t>)</w:t>
      </w:r>
    </w:p>
    <w:p w:rsidR="00093C75" w:rsidRPr="00176018" w:rsidRDefault="00093C75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  <w:u w:val="single"/>
        </w:rPr>
        <w:lastRenderedPageBreak/>
        <w:t>Английские модальные глаголы</w:t>
      </w:r>
      <w:r w:rsidRPr="00176018">
        <w:rPr>
          <w:rFonts w:ascii="Times New Roman" w:hAnsi="Times New Roman" w:cs="Times New Roman"/>
          <w:sz w:val="24"/>
          <w:szCs w:val="24"/>
        </w:rPr>
        <w:t xml:space="preserve"> позволяют варьировать степень обязательности следовать совету, желательности выполнить просьбу и </w:t>
      </w:r>
      <w:proofErr w:type="spellStart"/>
      <w:r w:rsidRPr="00176018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176018">
        <w:rPr>
          <w:rFonts w:ascii="Times New Roman" w:hAnsi="Times New Roman" w:cs="Times New Roman"/>
          <w:sz w:val="24"/>
          <w:szCs w:val="24"/>
        </w:rPr>
        <w:t>.</w:t>
      </w:r>
    </w:p>
    <w:p w:rsidR="00B975CB" w:rsidRPr="00176018" w:rsidRDefault="00093C75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76018">
        <w:rPr>
          <w:rFonts w:ascii="Times New Roman" w:hAnsi="Times New Roman" w:cs="Times New Roman"/>
          <w:sz w:val="24"/>
          <w:szCs w:val="24"/>
        </w:rPr>
        <w:t>Вопросит</w:t>
      </w:r>
      <w:r w:rsidR="00B975CB" w:rsidRPr="00176018">
        <w:rPr>
          <w:rFonts w:ascii="Times New Roman" w:hAnsi="Times New Roman" w:cs="Times New Roman"/>
          <w:sz w:val="24"/>
          <w:szCs w:val="24"/>
        </w:rPr>
        <w:t>ел</w:t>
      </w:r>
      <w:r w:rsidRPr="00176018">
        <w:rPr>
          <w:rFonts w:ascii="Times New Roman" w:hAnsi="Times New Roman" w:cs="Times New Roman"/>
          <w:sz w:val="24"/>
          <w:szCs w:val="24"/>
        </w:rPr>
        <w:t xml:space="preserve">ьные конструкции с глаголами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could</w:t>
      </w:r>
      <w:r w:rsidRPr="00176018">
        <w:rPr>
          <w:rFonts w:ascii="Times New Roman" w:hAnsi="Times New Roman" w:cs="Times New Roman"/>
          <w:sz w:val="24"/>
          <w:szCs w:val="24"/>
        </w:rPr>
        <w:t xml:space="preserve">,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Pr="00176018">
        <w:rPr>
          <w:rFonts w:ascii="Times New Roman" w:hAnsi="Times New Roman" w:cs="Times New Roman"/>
          <w:sz w:val="24"/>
          <w:szCs w:val="24"/>
        </w:rPr>
        <w:t xml:space="preserve">,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might</w:t>
      </w:r>
      <w:r w:rsidRPr="00176018">
        <w:rPr>
          <w:rFonts w:ascii="Times New Roman" w:hAnsi="Times New Roman" w:cs="Times New Roman"/>
          <w:sz w:val="24"/>
          <w:szCs w:val="24"/>
        </w:rPr>
        <w:t xml:space="preserve"> – традиционные способы выражения вежливой просьбы, предложения или мнения, критического замечания (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Will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lend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printer</w:t>
      </w:r>
      <w:r w:rsidRPr="00176018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176018">
        <w:rPr>
          <w:rFonts w:ascii="Times New Roman" w:hAnsi="Times New Roman" w:cs="Times New Roman"/>
          <w:sz w:val="24"/>
          <w:szCs w:val="24"/>
        </w:rPr>
        <w:t xml:space="preserve"> –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Could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lend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printer</w:t>
      </w:r>
      <w:r w:rsidRPr="00176018">
        <w:rPr>
          <w:rFonts w:ascii="Times New Roman" w:hAnsi="Times New Roman" w:cs="Times New Roman"/>
          <w:sz w:val="24"/>
          <w:szCs w:val="24"/>
        </w:rPr>
        <w:t>?</w:t>
      </w:r>
      <w:r w:rsidR="00B975C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B975CB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I think we’ll spend summer holiday here – I’d think we might spend summer holiday here. When did it take place? </w:t>
      </w:r>
      <w:proofErr w:type="gramStart"/>
      <w:r w:rsidR="00B975CB" w:rsidRPr="00176018">
        <w:rPr>
          <w:rFonts w:ascii="Times New Roman" w:hAnsi="Times New Roman" w:cs="Times New Roman"/>
          <w:sz w:val="24"/>
          <w:szCs w:val="24"/>
          <w:lang w:val="en-US"/>
        </w:rPr>
        <w:t>– When would that have taken place?)</w:t>
      </w:r>
      <w:proofErr w:type="gramEnd"/>
      <w:r w:rsidR="00B975CB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605A9" w:rsidRPr="00176018" w:rsidRDefault="00B975CB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 w:rsidRPr="00176018">
        <w:rPr>
          <w:rFonts w:ascii="Times New Roman" w:hAnsi="Times New Roman" w:cs="Times New Roman"/>
          <w:sz w:val="24"/>
          <w:szCs w:val="24"/>
          <w:u w:val="single"/>
        </w:rPr>
        <w:t>конструкций с условным наклонением</w:t>
      </w:r>
      <w:r w:rsidRPr="00176018">
        <w:rPr>
          <w:rFonts w:ascii="Times New Roman" w:hAnsi="Times New Roman" w:cs="Times New Roman"/>
          <w:sz w:val="24"/>
          <w:szCs w:val="24"/>
        </w:rPr>
        <w:t xml:space="preserve"> помогает </w:t>
      </w:r>
      <w:r w:rsidR="004C31CB" w:rsidRPr="00176018">
        <w:rPr>
          <w:rFonts w:ascii="Times New Roman" w:hAnsi="Times New Roman" w:cs="Times New Roman"/>
          <w:sz w:val="24"/>
          <w:szCs w:val="24"/>
        </w:rPr>
        <w:t>придать оттенок вежливости выражаемым намерениям и мнениям, предложениям и просьбам, так как ненавязчивая форма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предоставляет слушающему возможность выбора, ставя под сомнение его </w:t>
      </w:r>
      <w:proofErr w:type="gramStart"/>
      <w:r w:rsidR="0015272B" w:rsidRPr="00176018">
        <w:rPr>
          <w:rFonts w:ascii="Times New Roman" w:hAnsi="Times New Roman" w:cs="Times New Roman"/>
          <w:sz w:val="24"/>
          <w:szCs w:val="24"/>
        </w:rPr>
        <w:t>желание</w:t>
      </w:r>
      <w:proofErr w:type="gramEnd"/>
      <w:r w:rsidR="0015272B" w:rsidRPr="00176018">
        <w:rPr>
          <w:rFonts w:ascii="Times New Roman" w:hAnsi="Times New Roman" w:cs="Times New Roman"/>
          <w:sz w:val="24"/>
          <w:szCs w:val="24"/>
        </w:rPr>
        <w:t xml:space="preserve"> совершить предполагаемое действие (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Will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able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complete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noon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? –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able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complete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noon</w:t>
      </w:r>
      <w:r w:rsidR="0015272B" w:rsidRPr="00176018">
        <w:rPr>
          <w:rFonts w:ascii="Times New Roman" w:hAnsi="Times New Roman" w:cs="Times New Roman"/>
          <w:sz w:val="24"/>
          <w:szCs w:val="24"/>
        </w:rPr>
        <w:t xml:space="preserve">? </w:t>
      </w:r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>I wonder if</w:t>
      </w:r>
      <w:r w:rsidR="002E58FD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you are interested in </w:t>
      </w:r>
      <w:proofErr w:type="gramStart"/>
      <w:r w:rsidR="002E58FD" w:rsidRPr="00176018">
        <w:rPr>
          <w:rFonts w:ascii="Times New Roman" w:hAnsi="Times New Roman" w:cs="Times New Roman"/>
          <w:sz w:val="24"/>
          <w:szCs w:val="24"/>
          <w:lang w:val="en-US"/>
        </w:rPr>
        <w:t>History?</w:t>
      </w:r>
      <w:proofErr w:type="gramEnd"/>
      <w:r w:rsidR="0015272B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– I </w:t>
      </w:r>
      <w:r w:rsidR="002E58FD" w:rsidRPr="00176018">
        <w:rPr>
          <w:rFonts w:ascii="Times New Roman" w:hAnsi="Times New Roman" w:cs="Times New Roman"/>
          <w:sz w:val="24"/>
          <w:szCs w:val="24"/>
          <w:lang w:val="en-US"/>
        </w:rPr>
        <w:t>wonder if you might be interested in History?)</w:t>
      </w:r>
    </w:p>
    <w:p w:rsidR="002E58FD" w:rsidRPr="00176018" w:rsidRDefault="002E58FD" w:rsidP="004E5C4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6018">
        <w:rPr>
          <w:rFonts w:ascii="Times New Roman" w:hAnsi="Times New Roman" w:cs="Times New Roman"/>
          <w:sz w:val="28"/>
          <w:szCs w:val="28"/>
        </w:rPr>
        <w:t>Стратегия намека</w:t>
      </w:r>
    </w:p>
    <w:p w:rsidR="002136F5" w:rsidRPr="002136F5" w:rsidRDefault="002E58FD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  <w:u w:val="single"/>
        </w:rPr>
        <w:t>Стратегия намека</w:t>
      </w:r>
      <w:r w:rsidR="00671535" w:rsidRPr="00176018">
        <w:rPr>
          <w:rFonts w:ascii="Times New Roman" w:hAnsi="Times New Roman" w:cs="Times New Roman"/>
          <w:sz w:val="24"/>
          <w:szCs w:val="24"/>
        </w:rPr>
        <w:t xml:space="preserve"> – характерная черта эмотивной коммуникации, которая предполагает демонстрацию эмоционального отношения. Для носителей британской и американской культур не характерно предаваться эмоциям (в силу протестантского воспитания), поэтому истинная эмоциональность может помешать бесконфликтной атмосфере беседы, сохранение которой является целью </w:t>
      </w:r>
      <w:r w:rsidR="001966C1" w:rsidRPr="00176018">
        <w:rPr>
          <w:rFonts w:ascii="Times New Roman" w:hAnsi="Times New Roman" w:cs="Times New Roman"/>
          <w:sz w:val="24"/>
          <w:szCs w:val="24"/>
        </w:rPr>
        <w:t>при стратегическом выражении эм</w:t>
      </w:r>
      <w:r w:rsidR="00671535" w:rsidRPr="00176018">
        <w:rPr>
          <w:rFonts w:ascii="Times New Roman" w:hAnsi="Times New Roman" w:cs="Times New Roman"/>
          <w:sz w:val="24"/>
          <w:szCs w:val="24"/>
        </w:rPr>
        <w:t>оций.</w:t>
      </w:r>
    </w:p>
    <w:p w:rsidR="001966C1" w:rsidRPr="002136F5" w:rsidRDefault="001966C1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В речи это отражается в употреблении двух стратегических приемов: </w:t>
      </w:r>
      <w:r w:rsidRPr="00176018">
        <w:rPr>
          <w:rFonts w:ascii="Times New Roman" w:hAnsi="Times New Roman" w:cs="Times New Roman"/>
          <w:sz w:val="24"/>
          <w:szCs w:val="24"/>
          <w:u w:val="single"/>
          <w:lang w:val="en-US"/>
        </w:rPr>
        <w:t>understatement</w:t>
      </w:r>
      <w:r w:rsidRPr="00176018">
        <w:rPr>
          <w:rFonts w:ascii="Times New Roman" w:hAnsi="Times New Roman" w:cs="Times New Roman"/>
          <w:sz w:val="24"/>
          <w:szCs w:val="24"/>
        </w:rPr>
        <w:t xml:space="preserve"> (способствует словесному преуменьшению значимости происходящего) </w:t>
      </w:r>
      <w:r w:rsidRPr="00176018">
        <w:rPr>
          <w:rFonts w:ascii="Times New Roman" w:hAnsi="Times New Roman" w:cs="Times New Roman"/>
          <w:sz w:val="24"/>
          <w:szCs w:val="24"/>
          <w:u w:val="single"/>
          <w:lang w:val="en-US"/>
        </w:rPr>
        <w:t>overstatement</w:t>
      </w:r>
      <w:r w:rsidR="00E76B60" w:rsidRPr="001760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</w:rPr>
        <w:t>(преувеличивает значимость происходящего).</w:t>
      </w:r>
    </w:p>
    <w:p w:rsidR="00E76B60" w:rsidRPr="00176018" w:rsidRDefault="001966C1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  <w:u w:val="single"/>
        </w:rPr>
        <w:t>Преуменьшение</w:t>
      </w:r>
      <w:r w:rsidRPr="00176018">
        <w:rPr>
          <w:rFonts w:ascii="Times New Roman" w:hAnsi="Times New Roman" w:cs="Times New Roman"/>
          <w:sz w:val="24"/>
          <w:szCs w:val="24"/>
        </w:rPr>
        <w:t xml:space="preserve"> используется при обмене мнениями, впечатлениями, выражении критической оценки или своего отношения к предмету обсуждения для </w:t>
      </w:r>
      <w:r w:rsidR="006E2485" w:rsidRPr="00176018">
        <w:rPr>
          <w:rFonts w:ascii="Times New Roman" w:hAnsi="Times New Roman" w:cs="Times New Roman"/>
          <w:sz w:val="24"/>
          <w:szCs w:val="24"/>
        </w:rPr>
        <w:t>смягчения резкости высказывания и удержания разговора в русле эмоционально-нейтрального общения</w:t>
      </w:r>
      <w:r w:rsidRPr="00176018">
        <w:rPr>
          <w:rFonts w:ascii="Times New Roman" w:hAnsi="Times New Roman" w:cs="Times New Roman"/>
          <w:sz w:val="24"/>
          <w:szCs w:val="24"/>
        </w:rPr>
        <w:t>.</w:t>
      </w:r>
    </w:p>
    <w:p w:rsidR="006E2485" w:rsidRPr="00176018" w:rsidRDefault="006E2485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>Преуменьшение значимости высказывания достигается с помощью следующих средств:</w:t>
      </w:r>
    </w:p>
    <w:p w:rsidR="002E4DD7" w:rsidRPr="004E5C40" w:rsidRDefault="00431043" w:rsidP="004E5C40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176018">
        <w:rPr>
          <w:rFonts w:ascii="Times New Roman" w:hAnsi="Times New Roman" w:cs="Times New Roman"/>
          <w:sz w:val="24"/>
          <w:szCs w:val="24"/>
        </w:rPr>
        <w:t>Минимизаторы</w:t>
      </w:r>
      <w:proofErr w:type="spellEnd"/>
      <w:r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95A70" w:rsidRPr="00176018">
        <w:rPr>
          <w:rFonts w:ascii="Times New Roman" w:hAnsi="Times New Roman" w:cs="Times New Roman"/>
          <w:sz w:val="24"/>
          <w:szCs w:val="24"/>
          <w:lang w:val="en-US"/>
        </w:rPr>
        <w:t>Please wait – Just a moment, please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76018">
        <w:rPr>
          <w:rFonts w:ascii="Times New Roman" w:hAnsi="Times New Roman" w:cs="Times New Roman"/>
          <w:sz w:val="24"/>
          <w:szCs w:val="24"/>
        </w:rPr>
        <w:t>и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</w:rPr>
        <w:t>модификаторы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</w:rPr>
        <w:t>степени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95A70" w:rsidRPr="00176018">
        <w:rPr>
          <w:rFonts w:ascii="Times New Roman" w:hAnsi="Times New Roman" w:cs="Times New Roman"/>
          <w:sz w:val="24"/>
          <w:szCs w:val="24"/>
          <w:lang w:val="en-US"/>
        </w:rPr>
        <w:t>His coming uninvited somehow embarrassed the hosts.</w:t>
      </w:r>
      <w:proofErr w:type="gramEnd"/>
      <w:r w:rsidR="002E4DD7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5A70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I don’t suppose it’s right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176018" w:rsidRPr="00F9444C" w:rsidRDefault="00431043" w:rsidP="004E5C40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C40">
        <w:rPr>
          <w:rFonts w:ascii="Times New Roman" w:hAnsi="Times New Roman" w:cs="Times New Roman"/>
          <w:sz w:val="24"/>
          <w:szCs w:val="24"/>
        </w:rPr>
        <w:t>Вербальные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допущения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и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предположения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со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словами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4E5C40">
        <w:rPr>
          <w:rFonts w:ascii="Times New Roman" w:hAnsi="Times New Roman" w:cs="Times New Roman"/>
          <w:sz w:val="24"/>
          <w:szCs w:val="24"/>
        </w:rPr>
        <w:t>заполнителями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пауз</w:t>
      </w:r>
      <w:r w:rsidR="002E4DD7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want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apologise</w:t>
      </w:r>
      <w:proofErr w:type="spellEnd"/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ve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kind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an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apology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ED1B4B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E4DD7" w:rsidRPr="004E5C40" w:rsidRDefault="00431043" w:rsidP="004E5C40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C40">
        <w:rPr>
          <w:rFonts w:ascii="Times New Roman" w:hAnsi="Times New Roman" w:cs="Times New Roman"/>
          <w:sz w:val="24"/>
          <w:szCs w:val="24"/>
        </w:rPr>
        <w:lastRenderedPageBreak/>
        <w:t>Модификаторы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с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глаголами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намерения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ED1B4B" w:rsidRPr="004E5C40">
        <w:rPr>
          <w:rFonts w:ascii="Times New Roman" w:hAnsi="Times New Roman" w:cs="Times New Roman"/>
          <w:sz w:val="24"/>
          <w:szCs w:val="24"/>
          <w:lang w:val="en-US"/>
        </w:rPr>
        <w:t>You never attend our staff meetings – You tend to miss our staff meetings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470C1" w:rsidRPr="004E5C40" w:rsidRDefault="00431043" w:rsidP="004E5C40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C40">
        <w:rPr>
          <w:rFonts w:ascii="Times New Roman" w:hAnsi="Times New Roman" w:cs="Times New Roman"/>
          <w:sz w:val="24"/>
          <w:szCs w:val="24"/>
        </w:rPr>
        <w:t>Отрицание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прямое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95A70"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He told me nothing about it – He </w:t>
      </w:r>
      <w:r w:rsidR="00A00751" w:rsidRPr="004E5C40">
        <w:rPr>
          <w:rFonts w:ascii="Times New Roman" w:hAnsi="Times New Roman" w:cs="Times New Roman"/>
          <w:sz w:val="24"/>
          <w:szCs w:val="24"/>
          <w:lang w:val="en-US"/>
        </w:rPr>
        <w:t>didn’t tell me anything about it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скрытое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A00751" w:rsidRPr="004E5C40">
        <w:rPr>
          <w:rFonts w:ascii="Times New Roman" w:hAnsi="Times New Roman" w:cs="Times New Roman"/>
          <w:sz w:val="24"/>
          <w:szCs w:val="24"/>
          <w:lang w:val="en-US"/>
        </w:rPr>
        <w:t>His contribution could not be underestimated – His contribution could hardly be underestimated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двойное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70C1" w:rsidRPr="004E5C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E4DD7" w:rsidRPr="004E5C40">
        <w:rPr>
          <w:rFonts w:ascii="Times New Roman" w:hAnsi="Times New Roman" w:cs="Times New Roman"/>
          <w:sz w:val="24"/>
          <w:szCs w:val="24"/>
          <w:lang w:val="en-US"/>
        </w:rPr>
        <w:t>He looks friendly and human – He doesn’t look unfriendly, he is not likely to be devoid of human weakness</w:t>
      </w:r>
      <w:r w:rsidR="008470C1"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3265E" w:rsidRPr="004E5C4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6018" w:rsidRPr="00176018" w:rsidRDefault="00176018" w:rsidP="004E5C40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470C1" w:rsidRPr="00176018" w:rsidRDefault="008470C1" w:rsidP="004E5C40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76018">
        <w:rPr>
          <w:rFonts w:ascii="Times New Roman" w:hAnsi="Times New Roman" w:cs="Times New Roman"/>
          <w:sz w:val="28"/>
          <w:szCs w:val="28"/>
        </w:rPr>
        <w:t>Стратегия уклонения</w:t>
      </w:r>
    </w:p>
    <w:p w:rsidR="008470C1" w:rsidRPr="002136F5" w:rsidRDefault="008470C1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6F5">
        <w:rPr>
          <w:rFonts w:ascii="Times New Roman" w:hAnsi="Times New Roman" w:cs="Times New Roman"/>
          <w:sz w:val="24"/>
          <w:szCs w:val="24"/>
        </w:rPr>
        <w:t>Стратегия уклонения позволяет смягчить высказывание и сделать его менее прямолинейным.</w:t>
      </w:r>
    </w:p>
    <w:p w:rsidR="00C40AF1" w:rsidRPr="00E92EF0" w:rsidRDefault="00A00812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6F5">
        <w:rPr>
          <w:rFonts w:ascii="Times New Roman" w:hAnsi="Times New Roman" w:cs="Times New Roman"/>
          <w:sz w:val="24"/>
          <w:szCs w:val="24"/>
        </w:rPr>
        <w:t>В рамках данной стратегии выделяют две тактики: уклонение от ответственности за объективность суждений и использование вопросов с целью смягчения категоричности или резкости высказывания.</w:t>
      </w:r>
    </w:p>
    <w:p w:rsidR="00A00812" w:rsidRPr="00176018" w:rsidRDefault="00A00812" w:rsidP="004E5C40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6018">
        <w:rPr>
          <w:rFonts w:ascii="Times New Roman" w:hAnsi="Times New Roman" w:cs="Times New Roman"/>
          <w:sz w:val="24"/>
          <w:szCs w:val="24"/>
          <w:u w:val="single"/>
        </w:rPr>
        <w:t>Смягчение достигается с помощью следующих речевых средств:</w:t>
      </w:r>
    </w:p>
    <w:p w:rsidR="00213B49" w:rsidRPr="004E5C40" w:rsidRDefault="00A00812" w:rsidP="004E5C4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76018">
        <w:rPr>
          <w:rFonts w:ascii="Times New Roman" w:hAnsi="Times New Roman" w:cs="Times New Roman"/>
          <w:sz w:val="24"/>
          <w:szCs w:val="24"/>
        </w:rPr>
        <w:t>Вводные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</w:rPr>
        <w:t>фразы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984AE8" w:rsidRPr="00176018">
        <w:rPr>
          <w:rFonts w:ascii="Times New Roman" w:hAnsi="Times New Roman" w:cs="Times New Roman"/>
          <w:sz w:val="24"/>
          <w:szCs w:val="24"/>
          <w:lang w:val="en-US"/>
        </w:rPr>
        <w:t>This design is no longer used – Forgive me if I’m wrong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13B49" w:rsidRPr="004E5C40" w:rsidRDefault="00A00812" w:rsidP="004E5C4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C40">
        <w:rPr>
          <w:rFonts w:ascii="Times New Roman" w:hAnsi="Times New Roman" w:cs="Times New Roman"/>
          <w:sz w:val="24"/>
          <w:szCs w:val="24"/>
        </w:rPr>
        <w:t>Безличные и неопределенно-личные предложения (</w:t>
      </w:r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="00213B49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213B49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>late</w:t>
      </w:r>
      <w:r w:rsidR="00213B49" w:rsidRPr="004E5C40">
        <w:rPr>
          <w:rFonts w:ascii="Times New Roman" w:hAnsi="Times New Roman" w:cs="Times New Roman"/>
          <w:sz w:val="24"/>
          <w:szCs w:val="24"/>
        </w:rPr>
        <w:t xml:space="preserve"> – </w:t>
      </w:r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13B49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>feel</w:t>
      </w:r>
      <w:r w:rsidR="00213B49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="00213B49" w:rsidRPr="004E5C40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>ll</w:t>
      </w:r>
      <w:proofErr w:type="spellEnd"/>
      <w:r w:rsidR="00213B49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>most</w:t>
      </w:r>
      <w:r w:rsidR="00213B49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>possibly be late</w:t>
      </w:r>
      <w:r w:rsidRPr="004E5C40">
        <w:rPr>
          <w:rFonts w:ascii="Times New Roman" w:hAnsi="Times New Roman" w:cs="Times New Roman"/>
          <w:sz w:val="24"/>
          <w:szCs w:val="24"/>
        </w:rPr>
        <w:t>)</w:t>
      </w:r>
    </w:p>
    <w:p w:rsidR="00213B49" w:rsidRPr="004E5C40" w:rsidRDefault="00A00812" w:rsidP="004E5C4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5C40">
        <w:rPr>
          <w:rFonts w:ascii="Times New Roman" w:hAnsi="Times New Roman" w:cs="Times New Roman"/>
          <w:sz w:val="24"/>
          <w:szCs w:val="24"/>
        </w:rPr>
        <w:t>Формулы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вежливых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вопросов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и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ответов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>Is this your new bike?</w:t>
      </w:r>
      <w:proofErr w:type="gramEnd"/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– This is your new bike, isn’t it? 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CC3E50" w:rsidRPr="004E5C40" w:rsidRDefault="00A00812" w:rsidP="004E5C4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C40">
        <w:rPr>
          <w:rFonts w:ascii="Times New Roman" w:hAnsi="Times New Roman" w:cs="Times New Roman"/>
          <w:sz w:val="24"/>
          <w:szCs w:val="24"/>
        </w:rPr>
        <w:t>Утверждения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в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форме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вопросов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213B49" w:rsidRPr="004E5C40">
        <w:rPr>
          <w:rFonts w:ascii="Times New Roman" w:hAnsi="Times New Roman" w:cs="Times New Roman"/>
          <w:sz w:val="24"/>
          <w:szCs w:val="24"/>
          <w:lang w:val="en-US"/>
        </w:rPr>
        <w:t>Have lunch with us – Why don’t you have lunch with us?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13B49" w:rsidRPr="004E5C40" w:rsidRDefault="00A00812" w:rsidP="004E5C4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C40">
        <w:rPr>
          <w:rFonts w:ascii="Times New Roman" w:hAnsi="Times New Roman" w:cs="Times New Roman"/>
          <w:sz w:val="24"/>
          <w:szCs w:val="24"/>
        </w:rPr>
        <w:t>Пассивный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залог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2E4DD7" w:rsidRPr="004E5C40">
        <w:rPr>
          <w:rFonts w:ascii="Times New Roman" w:hAnsi="Times New Roman" w:cs="Times New Roman"/>
          <w:sz w:val="24"/>
          <w:szCs w:val="24"/>
          <w:lang w:val="en-US"/>
        </w:rPr>
        <w:t>Don’t use dictionary – You are not supposed to use dictionary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963B4C" w:rsidRPr="004E5C40" w:rsidRDefault="00A00812" w:rsidP="004E5C4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C40">
        <w:rPr>
          <w:rFonts w:ascii="Times New Roman" w:hAnsi="Times New Roman" w:cs="Times New Roman"/>
          <w:sz w:val="24"/>
          <w:szCs w:val="24"/>
        </w:rPr>
        <w:t>Модальные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модификаторы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B51EC" w:rsidRPr="004E5C40">
        <w:rPr>
          <w:rFonts w:ascii="Times New Roman" w:hAnsi="Times New Roman" w:cs="Times New Roman"/>
          <w:sz w:val="24"/>
          <w:szCs w:val="24"/>
          <w:lang w:val="en-US"/>
        </w:rPr>
        <w:t>There are disadvantages in this approach – I’d like to say</w:t>
      </w:r>
      <w:r w:rsidR="005E0A52"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that I think something is wrong with it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274A32" w:rsidRPr="00176018" w:rsidRDefault="00274A32" w:rsidP="004E5C4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6018">
        <w:rPr>
          <w:rFonts w:ascii="Times New Roman" w:hAnsi="Times New Roman" w:cs="Times New Roman"/>
          <w:sz w:val="28"/>
          <w:szCs w:val="28"/>
        </w:rPr>
        <w:t>Стратегии коммуникативной поддержки собеседника</w:t>
      </w:r>
    </w:p>
    <w:p w:rsidR="00450901" w:rsidRPr="00176018" w:rsidRDefault="00C71808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>Представителям</w:t>
      </w:r>
      <w:r w:rsidR="00450901" w:rsidRPr="00176018">
        <w:rPr>
          <w:rFonts w:ascii="Times New Roman" w:hAnsi="Times New Roman" w:cs="Times New Roman"/>
          <w:sz w:val="24"/>
          <w:szCs w:val="24"/>
        </w:rPr>
        <w:t xml:space="preserve"> англоязычных культур свойственна двойс</w:t>
      </w:r>
      <w:r w:rsidR="0075101E" w:rsidRPr="00176018">
        <w:rPr>
          <w:rFonts w:ascii="Times New Roman" w:hAnsi="Times New Roman" w:cs="Times New Roman"/>
          <w:sz w:val="24"/>
          <w:szCs w:val="24"/>
        </w:rPr>
        <w:t xml:space="preserve">твенность при </w:t>
      </w:r>
      <w:r w:rsidR="00450901" w:rsidRPr="00176018">
        <w:rPr>
          <w:rFonts w:ascii="Times New Roman" w:hAnsi="Times New Roman" w:cs="Times New Roman"/>
          <w:sz w:val="24"/>
          <w:szCs w:val="24"/>
        </w:rPr>
        <w:t>выражении эмоций: с одной стороны они обнаруживают склонность к сентиментальности, а с другой стороны распространено выражение эмоций в стратегических целях, что проявляется в стремлении к преувеличению.</w:t>
      </w:r>
    </w:p>
    <w:p w:rsidR="00A07904" w:rsidRPr="00176018" w:rsidRDefault="00450901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Стратегия коммуникативной поддержки собеседника включает в себя тактики </w:t>
      </w:r>
      <w:r w:rsidRPr="00176018">
        <w:rPr>
          <w:rFonts w:ascii="Times New Roman" w:hAnsi="Times New Roman" w:cs="Times New Roman"/>
          <w:sz w:val="24"/>
          <w:szCs w:val="24"/>
          <w:u w:val="single"/>
        </w:rPr>
        <w:t>усиления значимости высказывания</w:t>
      </w:r>
      <w:r w:rsidRPr="00176018">
        <w:rPr>
          <w:rFonts w:ascii="Times New Roman" w:hAnsi="Times New Roman" w:cs="Times New Roman"/>
          <w:sz w:val="24"/>
          <w:szCs w:val="24"/>
        </w:rPr>
        <w:t xml:space="preserve"> и </w:t>
      </w:r>
      <w:r w:rsidRPr="00176018">
        <w:rPr>
          <w:rFonts w:ascii="Times New Roman" w:hAnsi="Times New Roman" w:cs="Times New Roman"/>
          <w:sz w:val="24"/>
          <w:szCs w:val="24"/>
          <w:u w:val="single"/>
        </w:rPr>
        <w:t>преувеличения (</w:t>
      </w:r>
      <w:r w:rsidRPr="00176018">
        <w:rPr>
          <w:rFonts w:ascii="Times New Roman" w:hAnsi="Times New Roman" w:cs="Times New Roman"/>
          <w:sz w:val="24"/>
          <w:szCs w:val="24"/>
          <w:u w:val="single"/>
          <w:lang w:val="en-US"/>
        </w:rPr>
        <w:t>overstatement</w:t>
      </w:r>
      <w:r w:rsidRPr="00176018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176018">
        <w:rPr>
          <w:rFonts w:ascii="Times New Roman" w:hAnsi="Times New Roman" w:cs="Times New Roman"/>
          <w:sz w:val="24"/>
          <w:szCs w:val="24"/>
        </w:rPr>
        <w:t xml:space="preserve">, придающие высказыванию большую весомость, что позволяет </w:t>
      </w:r>
      <w:r w:rsidR="00A07904" w:rsidRPr="00176018">
        <w:rPr>
          <w:rFonts w:ascii="Times New Roman" w:hAnsi="Times New Roman" w:cs="Times New Roman"/>
          <w:sz w:val="24"/>
          <w:szCs w:val="24"/>
        </w:rPr>
        <w:t xml:space="preserve">продемонстрировать или подчеркнуть интерес к </w:t>
      </w:r>
      <w:r w:rsidR="00C40AF1" w:rsidRPr="00176018">
        <w:rPr>
          <w:rFonts w:ascii="Times New Roman" w:hAnsi="Times New Roman" w:cs="Times New Roman"/>
          <w:sz w:val="24"/>
          <w:szCs w:val="24"/>
        </w:rPr>
        <w:t xml:space="preserve">партнеру по коммуникации, то есть, </w:t>
      </w:r>
      <w:r w:rsidR="00A07904" w:rsidRPr="00176018">
        <w:rPr>
          <w:rFonts w:ascii="Times New Roman" w:hAnsi="Times New Roman" w:cs="Times New Roman"/>
          <w:sz w:val="24"/>
          <w:szCs w:val="24"/>
        </w:rPr>
        <w:t>сфокусироваться на чувствах и эмоциях других людей.</w:t>
      </w:r>
    </w:p>
    <w:p w:rsidR="00A07904" w:rsidRPr="00176018" w:rsidRDefault="00A07904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lastRenderedPageBreak/>
        <w:t>Эф</w:t>
      </w:r>
      <w:r w:rsidR="00C40AF1" w:rsidRPr="00176018">
        <w:rPr>
          <w:rFonts w:ascii="Times New Roman" w:hAnsi="Times New Roman" w:cs="Times New Roman"/>
          <w:sz w:val="24"/>
          <w:szCs w:val="24"/>
        </w:rPr>
        <w:t xml:space="preserve">фект преувеличения </w:t>
      </w:r>
      <w:r w:rsidRPr="00176018">
        <w:rPr>
          <w:rFonts w:ascii="Times New Roman" w:hAnsi="Times New Roman" w:cs="Times New Roman"/>
          <w:sz w:val="24"/>
          <w:szCs w:val="24"/>
        </w:rPr>
        <w:t xml:space="preserve"> используется для выражения похвалы, благодарности, сочувствия, сожаления и т.д.</w:t>
      </w:r>
    </w:p>
    <w:p w:rsidR="002C0ED6" w:rsidRPr="00176018" w:rsidRDefault="00032D68" w:rsidP="004E5C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Усиление значимости высказывания используется для оказания благоприятного воздействия на окружающих при выражении благодарности, сочувствия, </w:t>
      </w:r>
      <w:r w:rsidR="003C122E" w:rsidRPr="00176018">
        <w:rPr>
          <w:rFonts w:ascii="Times New Roman" w:hAnsi="Times New Roman" w:cs="Times New Roman"/>
          <w:sz w:val="24"/>
          <w:szCs w:val="24"/>
        </w:rPr>
        <w:t>извинения, отказа, вежливого вопроса и т.д.</w:t>
      </w:r>
      <w:r w:rsidR="002C0ED6" w:rsidRPr="00176018">
        <w:rPr>
          <w:rFonts w:ascii="Times New Roman" w:hAnsi="Times New Roman" w:cs="Times New Roman"/>
          <w:sz w:val="24"/>
          <w:szCs w:val="24"/>
        </w:rPr>
        <w:t xml:space="preserve"> и достигается за счет:</w:t>
      </w:r>
    </w:p>
    <w:p w:rsidR="002C0ED6" w:rsidRPr="004E5C40" w:rsidRDefault="00066290" w:rsidP="004E5C40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176018">
        <w:rPr>
          <w:rFonts w:ascii="Times New Roman" w:hAnsi="Times New Roman" w:cs="Times New Roman"/>
          <w:sz w:val="24"/>
          <w:szCs w:val="24"/>
          <w:u w:val="single"/>
        </w:rPr>
        <w:t>интенсификаторов</w:t>
      </w:r>
      <w:proofErr w:type="spellEnd"/>
      <w:r w:rsidRPr="00176018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(Thank you – Thank you so much.</w:t>
      </w:r>
      <w:proofErr w:type="gramEnd"/>
      <w:r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You are too kind!)</w:t>
      </w:r>
    </w:p>
    <w:p w:rsidR="00963B4C" w:rsidRPr="004E5C40" w:rsidRDefault="00114B2A" w:rsidP="004E5C40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5C40">
        <w:rPr>
          <w:rFonts w:ascii="Times New Roman" w:hAnsi="Times New Roman" w:cs="Times New Roman"/>
          <w:sz w:val="24"/>
          <w:szCs w:val="24"/>
        </w:rPr>
        <w:t>развернутых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эмоционально</w:t>
      </w:r>
      <w:r w:rsidRPr="00F9444C">
        <w:rPr>
          <w:rFonts w:ascii="Times New Roman" w:hAnsi="Times New Roman" w:cs="Times New Roman"/>
          <w:sz w:val="24"/>
          <w:szCs w:val="24"/>
          <w:u w:val="single"/>
          <w:lang w:val="en-US"/>
        </w:rPr>
        <w:t>-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оценочных</w:t>
      </w:r>
      <w:r w:rsidRPr="00F9444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реплик</w:t>
      </w:r>
      <w:r w:rsidRPr="00F9444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, </w:t>
      </w:r>
      <w:r w:rsidRPr="004E5C40">
        <w:rPr>
          <w:rFonts w:ascii="Times New Roman" w:hAnsi="Times New Roman" w:cs="Times New Roman"/>
          <w:sz w:val="24"/>
          <w:szCs w:val="24"/>
        </w:rPr>
        <w:t>насыщенных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добавочными</w:t>
      </w:r>
      <w:r w:rsidRPr="00F9444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знаками</w:t>
      </w:r>
      <w:r w:rsidRPr="00F9444C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внимания</w:t>
      </w:r>
      <w:r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B62A22" w:rsidRPr="004E5C40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B62A22" w:rsidRPr="00F9444C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B62A22" w:rsidRPr="004E5C40">
        <w:rPr>
          <w:rFonts w:ascii="Times New Roman" w:hAnsi="Times New Roman" w:cs="Times New Roman"/>
          <w:sz w:val="24"/>
          <w:szCs w:val="24"/>
          <w:lang w:val="en-US"/>
        </w:rPr>
        <w:t>re</w:t>
      </w:r>
      <w:r w:rsidR="00B62A22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62A22" w:rsidRPr="004E5C40">
        <w:rPr>
          <w:rFonts w:ascii="Times New Roman" w:hAnsi="Times New Roman" w:cs="Times New Roman"/>
          <w:sz w:val="24"/>
          <w:szCs w:val="24"/>
          <w:lang w:val="en-US"/>
        </w:rPr>
        <w:t>really</w:t>
      </w:r>
      <w:r w:rsidR="005912E1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12E1" w:rsidRPr="004E5C4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912E1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12E1" w:rsidRPr="004E5C40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="005912E1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12E1" w:rsidRPr="004E5C40">
        <w:rPr>
          <w:rFonts w:ascii="Times New Roman" w:hAnsi="Times New Roman" w:cs="Times New Roman"/>
          <w:sz w:val="24"/>
          <w:szCs w:val="24"/>
          <w:lang w:val="en-US"/>
        </w:rPr>
        <w:t>cook</w:t>
      </w:r>
      <w:r w:rsidR="005912E1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5912E1" w:rsidRPr="004E5C40">
        <w:rPr>
          <w:rFonts w:ascii="Times New Roman" w:hAnsi="Times New Roman" w:cs="Times New Roman"/>
          <w:sz w:val="24"/>
          <w:szCs w:val="24"/>
          <w:lang w:val="en-US"/>
        </w:rPr>
        <w:t>Those</w:t>
      </w:r>
      <w:r w:rsidR="005912E1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912E1" w:rsidRPr="004E5C40">
        <w:rPr>
          <w:rFonts w:ascii="Times New Roman" w:hAnsi="Times New Roman" w:cs="Times New Roman"/>
          <w:sz w:val="24"/>
          <w:szCs w:val="24"/>
          <w:lang w:val="en-US"/>
        </w:rPr>
        <w:t>cakes</w:t>
      </w:r>
      <w:r w:rsidR="002C0ED6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C0ED6" w:rsidRPr="004E5C40">
        <w:rPr>
          <w:rFonts w:ascii="Times New Roman" w:hAnsi="Times New Roman" w:cs="Times New Roman"/>
          <w:sz w:val="24"/>
          <w:szCs w:val="24"/>
          <w:lang w:val="en-US"/>
        </w:rPr>
        <w:t>were</w:t>
      </w:r>
      <w:r w:rsidR="002C0ED6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C0ED6" w:rsidRPr="004E5C40">
        <w:rPr>
          <w:rFonts w:ascii="Times New Roman" w:hAnsi="Times New Roman" w:cs="Times New Roman"/>
          <w:sz w:val="24"/>
          <w:szCs w:val="24"/>
          <w:lang w:val="en-US"/>
        </w:rPr>
        <w:t>simply</w:t>
      </w:r>
      <w:r w:rsidR="002C0ED6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C0ED6" w:rsidRPr="004E5C40">
        <w:rPr>
          <w:rFonts w:ascii="Times New Roman" w:hAnsi="Times New Roman" w:cs="Times New Roman"/>
          <w:sz w:val="24"/>
          <w:szCs w:val="24"/>
          <w:lang w:val="en-US"/>
        </w:rPr>
        <w:t>unforgettable</w:t>
      </w:r>
      <w:r w:rsidR="002C0ED6" w:rsidRPr="00F9444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2C0ED6" w:rsidRPr="00F944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C0ED6" w:rsidRPr="004E5C40">
        <w:rPr>
          <w:rFonts w:ascii="Times New Roman" w:hAnsi="Times New Roman" w:cs="Times New Roman"/>
          <w:sz w:val="24"/>
          <w:szCs w:val="24"/>
          <w:lang w:val="en-US"/>
        </w:rPr>
        <w:t>I really loved them</w:t>
      </w:r>
      <w:r w:rsidR="00963B4C"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963B4C" w:rsidRPr="004E5C40" w:rsidRDefault="00114B2A" w:rsidP="004E5C40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5C40">
        <w:rPr>
          <w:rFonts w:ascii="Times New Roman" w:hAnsi="Times New Roman" w:cs="Times New Roman"/>
          <w:sz w:val="24"/>
          <w:szCs w:val="24"/>
          <w:u w:val="single"/>
        </w:rPr>
        <w:t>экспрессивных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эмоционально</w:t>
      </w:r>
      <w:r w:rsidRPr="004E5C40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окрашенных</w:t>
      </w:r>
      <w:r w:rsidRPr="004E5C40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  <w:u w:val="single"/>
        </w:rPr>
        <w:t>слов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4E5C40">
        <w:rPr>
          <w:rFonts w:ascii="Times New Roman" w:hAnsi="Times New Roman" w:cs="Times New Roman"/>
          <w:sz w:val="24"/>
          <w:szCs w:val="24"/>
        </w:rPr>
        <w:t>типа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enjoy, like, hate, happy, super, great, horrible  (Would you like</w:t>
      </w:r>
      <w:r w:rsidR="00B62A22"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to go there?</w:t>
      </w:r>
      <w:proofErr w:type="gramEnd"/>
      <w:r w:rsidR="00B62A22"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– I’d love to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1044C1" w:rsidRPr="004E5C40" w:rsidRDefault="002C0ED6" w:rsidP="004E5C40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C40">
        <w:rPr>
          <w:rFonts w:ascii="Times New Roman" w:hAnsi="Times New Roman" w:cs="Times New Roman"/>
          <w:sz w:val="24"/>
          <w:szCs w:val="24"/>
          <w:u w:val="single"/>
        </w:rPr>
        <w:t xml:space="preserve">лексические и грамматические </w:t>
      </w:r>
      <w:proofErr w:type="spellStart"/>
      <w:r w:rsidRPr="004E5C40">
        <w:rPr>
          <w:rFonts w:ascii="Times New Roman" w:hAnsi="Times New Roman" w:cs="Times New Roman"/>
          <w:sz w:val="24"/>
          <w:szCs w:val="24"/>
          <w:u w:val="single"/>
        </w:rPr>
        <w:t>суперлативы</w:t>
      </w:r>
      <w:proofErr w:type="spellEnd"/>
      <w:r w:rsidRPr="004E5C40">
        <w:rPr>
          <w:rFonts w:ascii="Times New Roman" w:hAnsi="Times New Roman" w:cs="Times New Roman"/>
          <w:sz w:val="24"/>
          <w:szCs w:val="24"/>
        </w:rPr>
        <w:t xml:space="preserve"> (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Thank you for a most </w:t>
      </w:r>
      <w:r w:rsidR="007B0938" w:rsidRPr="004E5C40">
        <w:rPr>
          <w:rFonts w:ascii="Times New Roman" w:hAnsi="Times New Roman" w:cs="Times New Roman"/>
          <w:sz w:val="24"/>
          <w:szCs w:val="24"/>
          <w:lang w:val="en-US"/>
        </w:rPr>
        <w:t>lovely party!</w:t>
      </w:r>
      <w:r w:rsidR="007B0938" w:rsidRPr="004E5C40">
        <w:rPr>
          <w:rFonts w:ascii="Times New Roman" w:hAnsi="Times New Roman" w:cs="Times New Roman"/>
          <w:sz w:val="24"/>
          <w:szCs w:val="24"/>
        </w:rPr>
        <w:t>)</w:t>
      </w:r>
    </w:p>
    <w:p w:rsidR="00274A32" w:rsidRPr="00176018" w:rsidRDefault="00274A32" w:rsidP="004E5C4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6018">
        <w:rPr>
          <w:rFonts w:ascii="Times New Roman" w:hAnsi="Times New Roman" w:cs="Times New Roman"/>
          <w:sz w:val="28"/>
          <w:szCs w:val="28"/>
        </w:rPr>
        <w:t>Стратегии поддержания контакта</w:t>
      </w:r>
    </w:p>
    <w:p w:rsidR="008A5024" w:rsidRPr="00176018" w:rsidRDefault="00C31139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>Для британцев и американцев и американцев характерно четкое разграничение сфер общения и строгое закрепление тематики</w:t>
      </w:r>
      <w:r w:rsidR="00BD7DF6" w:rsidRPr="00176018">
        <w:rPr>
          <w:rFonts w:ascii="Times New Roman" w:hAnsi="Times New Roman" w:cs="Times New Roman"/>
          <w:sz w:val="24"/>
          <w:szCs w:val="24"/>
        </w:rPr>
        <w:t xml:space="preserve"> за определенными коммуникативными ситуациями. Отсюда и деление на </w:t>
      </w:r>
      <w:r w:rsidR="00BD7DF6" w:rsidRPr="00176018">
        <w:rPr>
          <w:rFonts w:ascii="Times New Roman" w:hAnsi="Times New Roman" w:cs="Times New Roman"/>
          <w:sz w:val="24"/>
          <w:szCs w:val="24"/>
          <w:lang w:val="en-US"/>
        </w:rPr>
        <w:t>small</w:t>
      </w:r>
      <w:r w:rsidR="00BD7DF6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BD7DF6" w:rsidRPr="00176018">
        <w:rPr>
          <w:rFonts w:ascii="Times New Roman" w:hAnsi="Times New Roman" w:cs="Times New Roman"/>
          <w:sz w:val="24"/>
          <w:szCs w:val="24"/>
          <w:lang w:val="en-US"/>
        </w:rPr>
        <w:t>talk</w:t>
      </w:r>
      <w:r w:rsidR="00BD7DF6" w:rsidRPr="00176018">
        <w:rPr>
          <w:rFonts w:ascii="Times New Roman" w:hAnsi="Times New Roman" w:cs="Times New Roman"/>
          <w:sz w:val="24"/>
          <w:szCs w:val="24"/>
        </w:rPr>
        <w:t xml:space="preserve"> и </w:t>
      </w:r>
      <w:r w:rsidR="00BD7DF6" w:rsidRPr="00176018"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="00BD7DF6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BD7DF6" w:rsidRPr="00176018">
        <w:rPr>
          <w:rFonts w:ascii="Times New Roman" w:hAnsi="Times New Roman" w:cs="Times New Roman"/>
          <w:sz w:val="24"/>
          <w:szCs w:val="24"/>
          <w:lang w:val="en-US"/>
        </w:rPr>
        <w:t>talk</w:t>
      </w:r>
      <w:r w:rsidR="00B363DF" w:rsidRPr="00176018">
        <w:rPr>
          <w:rFonts w:ascii="Times New Roman" w:hAnsi="Times New Roman" w:cs="Times New Roman"/>
          <w:sz w:val="24"/>
          <w:szCs w:val="24"/>
        </w:rPr>
        <w:t xml:space="preserve">. Не принято обсуждать на работе домашние проблемы, а дома – рабочие. </w:t>
      </w:r>
      <w:proofErr w:type="gramStart"/>
      <w:r w:rsidR="00B363DF" w:rsidRPr="00176018">
        <w:rPr>
          <w:rFonts w:ascii="Times New Roman" w:hAnsi="Times New Roman" w:cs="Times New Roman"/>
          <w:sz w:val="24"/>
          <w:szCs w:val="24"/>
        </w:rPr>
        <w:t>В ходе легкой светской беседы принято избегать разговоров о чем-то серьезном, о личном, о профессиональных интересах, о финансовом положении, о сексе, о болезни, о смерти, о религии и политике.</w:t>
      </w:r>
      <w:proofErr w:type="gramEnd"/>
      <w:r w:rsidR="00B363DF" w:rsidRPr="00176018">
        <w:rPr>
          <w:rFonts w:ascii="Times New Roman" w:hAnsi="Times New Roman" w:cs="Times New Roman"/>
          <w:sz w:val="24"/>
          <w:szCs w:val="24"/>
        </w:rPr>
        <w:t xml:space="preserve"> Наиболее нейтральным и безопасным предметом обсуждения является погода.</w:t>
      </w:r>
    </w:p>
    <w:p w:rsidR="001C5F5C" w:rsidRPr="00176018" w:rsidRDefault="001C5F5C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>Таким образом, англоязычная беседа имеет четко обозначенную формальную сторону</w:t>
      </w:r>
      <w:r w:rsidR="00963B4C" w:rsidRPr="00176018">
        <w:rPr>
          <w:rFonts w:ascii="Times New Roman" w:hAnsi="Times New Roman" w:cs="Times New Roman"/>
          <w:sz w:val="24"/>
          <w:szCs w:val="24"/>
        </w:rPr>
        <w:t>, а характер взаимодействия участников имеет жёстко регламентированные правила, опреде</w:t>
      </w:r>
      <w:r w:rsidR="00524746" w:rsidRPr="00176018">
        <w:rPr>
          <w:rFonts w:ascii="Times New Roman" w:hAnsi="Times New Roman" w:cs="Times New Roman"/>
          <w:sz w:val="24"/>
          <w:szCs w:val="24"/>
        </w:rPr>
        <w:t>л</w:t>
      </w:r>
      <w:r w:rsidR="00963B4C" w:rsidRPr="00176018">
        <w:rPr>
          <w:rFonts w:ascii="Times New Roman" w:hAnsi="Times New Roman" w:cs="Times New Roman"/>
          <w:sz w:val="24"/>
          <w:szCs w:val="24"/>
        </w:rPr>
        <w:t>яющие</w:t>
      </w:r>
      <w:r w:rsidR="00524746" w:rsidRPr="00176018">
        <w:rPr>
          <w:rFonts w:ascii="Times New Roman" w:hAnsi="Times New Roman" w:cs="Times New Roman"/>
          <w:sz w:val="24"/>
          <w:szCs w:val="24"/>
        </w:rPr>
        <w:t xml:space="preserve"> активность участия в разговоре, частоту </w:t>
      </w:r>
      <w:r w:rsidR="001543E9" w:rsidRPr="00176018">
        <w:rPr>
          <w:rFonts w:ascii="Times New Roman" w:hAnsi="Times New Roman" w:cs="Times New Roman"/>
          <w:sz w:val="24"/>
          <w:szCs w:val="24"/>
        </w:rPr>
        <w:t>включения в него, очередность и продолжительность участия.</w:t>
      </w:r>
    </w:p>
    <w:p w:rsidR="001543E9" w:rsidRPr="00176018" w:rsidRDefault="001543E9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>Молчание недопустимо в процессе англоязычного разговора и вызывает чувство неловкости, следовательно, необходимо использовать реплики таким образом, чтобы непременно шло продолжение беседы.</w:t>
      </w:r>
    </w:p>
    <w:p w:rsidR="001543E9" w:rsidRPr="00176018" w:rsidRDefault="001543E9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Стратегия поддержания коммуникативного контакта предполагает взаимную ответственность партнеров за создание комфортной атмосферы общения и гладкое течение беседы на основе адекватного реагирования. Это достигается </w:t>
      </w:r>
      <w:r w:rsidR="006A0689" w:rsidRPr="00176018">
        <w:rPr>
          <w:rFonts w:ascii="Times New Roman" w:hAnsi="Times New Roman" w:cs="Times New Roman"/>
          <w:sz w:val="24"/>
          <w:szCs w:val="24"/>
        </w:rPr>
        <w:t xml:space="preserve">при помощи </w:t>
      </w:r>
      <w:r w:rsidR="006A0689" w:rsidRPr="00176018">
        <w:rPr>
          <w:rFonts w:ascii="Times New Roman" w:hAnsi="Times New Roman" w:cs="Times New Roman"/>
          <w:sz w:val="24"/>
          <w:szCs w:val="24"/>
          <w:u w:val="single"/>
        </w:rPr>
        <w:t>тактики построения ответных реплик</w:t>
      </w:r>
      <w:r w:rsidR="006A0689" w:rsidRPr="00176018">
        <w:rPr>
          <w:rFonts w:ascii="Times New Roman" w:hAnsi="Times New Roman" w:cs="Times New Roman"/>
          <w:sz w:val="24"/>
          <w:szCs w:val="24"/>
        </w:rPr>
        <w:t xml:space="preserve"> и </w:t>
      </w:r>
      <w:r w:rsidR="006A0689" w:rsidRPr="00176018">
        <w:rPr>
          <w:rFonts w:ascii="Times New Roman" w:hAnsi="Times New Roman" w:cs="Times New Roman"/>
          <w:sz w:val="24"/>
          <w:szCs w:val="24"/>
          <w:u w:val="single"/>
        </w:rPr>
        <w:t>тактики заполнения пауз</w:t>
      </w:r>
      <w:r w:rsidR="006A0689" w:rsidRPr="00176018">
        <w:rPr>
          <w:rFonts w:ascii="Times New Roman" w:hAnsi="Times New Roman" w:cs="Times New Roman"/>
          <w:sz w:val="24"/>
          <w:szCs w:val="24"/>
        </w:rPr>
        <w:t>.</w:t>
      </w:r>
    </w:p>
    <w:p w:rsidR="006A0689" w:rsidRPr="00176018" w:rsidRDefault="006A0689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lastRenderedPageBreak/>
        <w:t>Существует множество способов развертывания односложных ответов и заполнения пауз. Среди них:</w:t>
      </w:r>
    </w:p>
    <w:p w:rsidR="006A0689" w:rsidRPr="004E5C40" w:rsidRDefault="006A0689" w:rsidP="004E5C40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176018">
        <w:rPr>
          <w:rFonts w:ascii="Times New Roman" w:hAnsi="Times New Roman" w:cs="Times New Roman"/>
          <w:sz w:val="24"/>
          <w:szCs w:val="24"/>
        </w:rPr>
        <w:t>Интенсификаторы</w:t>
      </w:r>
      <w:proofErr w:type="spellEnd"/>
      <w:r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88461D" w:rsidRPr="00176018">
        <w:rPr>
          <w:rFonts w:ascii="Times New Roman" w:hAnsi="Times New Roman" w:cs="Times New Roman"/>
          <w:sz w:val="24"/>
          <w:szCs w:val="24"/>
          <w:lang w:val="en-US"/>
        </w:rPr>
        <w:t>Yes, alright.</w:t>
      </w:r>
      <w:proofErr w:type="gramEnd"/>
      <w:r w:rsidR="0088461D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Yes, he certainly is</w:t>
      </w:r>
      <w:r w:rsidRPr="0017601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A0689" w:rsidRPr="004E5C40" w:rsidRDefault="00EB139B" w:rsidP="004E5C40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5C40">
        <w:rPr>
          <w:rFonts w:ascii="Times New Roman" w:hAnsi="Times New Roman" w:cs="Times New Roman"/>
          <w:sz w:val="24"/>
          <w:szCs w:val="24"/>
        </w:rPr>
        <w:t>Предложения с модальными модификаторами (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01BB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="00201BB2" w:rsidRPr="004E5C40">
        <w:rPr>
          <w:rFonts w:ascii="Times New Roman" w:hAnsi="Times New Roman" w:cs="Times New Roman"/>
          <w:sz w:val="24"/>
          <w:szCs w:val="24"/>
        </w:rPr>
        <w:t>’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201BB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think</w:t>
      </w:r>
      <w:r w:rsidR="00201BB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201BB2" w:rsidRPr="004E5C4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01BB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01BB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hope</w:t>
      </w:r>
      <w:r w:rsidR="00201BB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Pr="004E5C40">
        <w:rPr>
          <w:rFonts w:ascii="Times New Roman" w:hAnsi="Times New Roman" w:cs="Times New Roman"/>
          <w:sz w:val="24"/>
          <w:szCs w:val="24"/>
        </w:rPr>
        <w:t>)</w:t>
      </w:r>
    </w:p>
    <w:p w:rsidR="00EB139B" w:rsidRPr="004E5C40" w:rsidRDefault="00EB139B" w:rsidP="004E5C40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C40">
        <w:rPr>
          <w:rFonts w:ascii="Times New Roman" w:hAnsi="Times New Roman" w:cs="Times New Roman"/>
          <w:sz w:val="24"/>
          <w:szCs w:val="24"/>
        </w:rPr>
        <w:t>Оговорки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и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допущения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In a way yes, but… Yes, I’m afraid so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B139B" w:rsidRPr="004E5C40" w:rsidRDefault="00EB139B" w:rsidP="004E5C40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5C40">
        <w:rPr>
          <w:rFonts w:ascii="Times New Roman" w:hAnsi="Times New Roman" w:cs="Times New Roman"/>
          <w:sz w:val="24"/>
          <w:szCs w:val="24"/>
        </w:rPr>
        <w:t>Вопросы как «знаки внимания» (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201BB2" w:rsidRPr="004E5C40">
        <w:rPr>
          <w:rFonts w:ascii="Times New Roman" w:hAnsi="Times New Roman" w:cs="Times New Roman"/>
          <w:sz w:val="24"/>
          <w:szCs w:val="24"/>
        </w:rPr>
        <w:t xml:space="preserve">, 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="00201BB2" w:rsidRPr="004E5C40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201BB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So you’re getting a divorce, are you? A mouse? In the fridge? Yes, wasn’t it? 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B139B" w:rsidRPr="004E5C40" w:rsidRDefault="00EB139B" w:rsidP="004E5C40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E5C40">
        <w:rPr>
          <w:rFonts w:ascii="Times New Roman" w:hAnsi="Times New Roman" w:cs="Times New Roman"/>
          <w:sz w:val="24"/>
          <w:szCs w:val="24"/>
        </w:rPr>
        <w:t>Восклицания, междометия, звуки (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4E5C40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I can’t </w:t>
      </w:r>
      <w:r w:rsidR="00201BB2" w:rsidRPr="004E5C40">
        <w:rPr>
          <w:rFonts w:ascii="Times New Roman" w:hAnsi="Times New Roman" w:cs="Times New Roman"/>
          <w:sz w:val="24"/>
          <w:szCs w:val="24"/>
          <w:lang w:val="en-US"/>
        </w:rPr>
        <w:t>believe it! What a surprise!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B139B" w:rsidRPr="004E5C40" w:rsidRDefault="00EB139B" w:rsidP="004E5C40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C40">
        <w:rPr>
          <w:rFonts w:ascii="Times New Roman" w:hAnsi="Times New Roman" w:cs="Times New Roman"/>
          <w:sz w:val="24"/>
          <w:szCs w:val="24"/>
        </w:rPr>
        <w:t>Вводные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C40">
        <w:rPr>
          <w:rFonts w:ascii="Times New Roman" w:hAnsi="Times New Roman" w:cs="Times New Roman"/>
          <w:sz w:val="24"/>
          <w:szCs w:val="24"/>
        </w:rPr>
        <w:t>фразы</w:t>
      </w:r>
      <w:r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(Oh, let me think for a moment… Now, you see, it’s rather complicated, that is to say, it…)</w:t>
      </w:r>
    </w:p>
    <w:p w:rsidR="00E92EF0" w:rsidRDefault="007B0938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>Также следует помнить о том, что</w:t>
      </w:r>
      <w:r w:rsidR="00D71AE3" w:rsidRPr="00176018">
        <w:rPr>
          <w:rFonts w:ascii="Times New Roman" w:hAnsi="Times New Roman" w:cs="Times New Roman"/>
          <w:sz w:val="24"/>
          <w:szCs w:val="24"/>
        </w:rPr>
        <w:t xml:space="preserve"> ведение англоязычной беседы предусматривает четко очерченные фразы и регламентированные правила участия, что отражает характерную для британцев и американцев привычку к линейному исследованию.</w:t>
      </w:r>
    </w:p>
    <w:p w:rsidR="00D71AE3" w:rsidRPr="00E92EF0" w:rsidRDefault="00D71AE3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  <w:u w:val="single"/>
        </w:rPr>
        <w:t>Зарубежные ученые выделяют 5 этапов разговора:</w:t>
      </w:r>
    </w:p>
    <w:p w:rsidR="00F02B3F" w:rsidRDefault="00D71AE3" w:rsidP="004E5C40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6018">
        <w:rPr>
          <w:rFonts w:ascii="Times New Roman" w:hAnsi="Times New Roman" w:cs="Times New Roman"/>
          <w:sz w:val="24"/>
          <w:szCs w:val="24"/>
          <w:u w:val="single"/>
        </w:rPr>
        <w:t>Начальный</w:t>
      </w:r>
      <w:proofErr w:type="gramEnd"/>
      <w:r w:rsidR="00F02B3F" w:rsidRPr="00176018">
        <w:rPr>
          <w:rFonts w:ascii="Times New Roman" w:hAnsi="Times New Roman" w:cs="Times New Roman"/>
          <w:sz w:val="24"/>
          <w:szCs w:val="24"/>
        </w:rPr>
        <w:t xml:space="preserve"> – включает в себя обращение, приветствие и выражение положительного отношения по поводу предстоящей беседы</w:t>
      </w:r>
      <w:r w:rsidR="00CC33D4" w:rsidRPr="00176018">
        <w:rPr>
          <w:rFonts w:ascii="Times New Roman" w:hAnsi="Times New Roman" w:cs="Times New Roman"/>
          <w:sz w:val="24"/>
          <w:szCs w:val="24"/>
        </w:rPr>
        <w:t xml:space="preserve"> и </w:t>
      </w:r>
      <w:r w:rsidR="00CC33D4" w:rsidRPr="00176018">
        <w:rPr>
          <w:rFonts w:ascii="Times New Roman" w:hAnsi="Times New Roman" w:cs="Times New Roman"/>
          <w:sz w:val="24"/>
          <w:szCs w:val="24"/>
          <w:lang w:val="en-US"/>
        </w:rPr>
        <w:t>small</w:t>
      </w:r>
      <w:r w:rsidR="00CC33D4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CC33D4" w:rsidRPr="00176018">
        <w:rPr>
          <w:rFonts w:ascii="Times New Roman" w:hAnsi="Times New Roman" w:cs="Times New Roman"/>
          <w:sz w:val="24"/>
          <w:szCs w:val="24"/>
          <w:lang w:val="en-US"/>
        </w:rPr>
        <w:t>talk</w:t>
      </w:r>
      <w:r w:rsidR="00F02B3F" w:rsidRPr="0017601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02B3F" w:rsidRPr="00176018">
        <w:rPr>
          <w:rFonts w:ascii="Times New Roman" w:hAnsi="Times New Roman" w:cs="Times New Roman"/>
          <w:sz w:val="24"/>
          <w:szCs w:val="24"/>
        </w:rPr>
        <w:t>Его</w:t>
      </w:r>
      <w:r w:rsidR="00F02B3F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2B3F" w:rsidRPr="00176018">
        <w:rPr>
          <w:rFonts w:ascii="Times New Roman" w:hAnsi="Times New Roman" w:cs="Times New Roman"/>
          <w:sz w:val="24"/>
          <w:szCs w:val="24"/>
        </w:rPr>
        <w:t>цель</w:t>
      </w:r>
      <w:r w:rsidR="00F02B3F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F02B3F" w:rsidRPr="00176018">
        <w:rPr>
          <w:rFonts w:ascii="Times New Roman" w:hAnsi="Times New Roman" w:cs="Times New Roman"/>
          <w:sz w:val="24"/>
          <w:szCs w:val="24"/>
        </w:rPr>
        <w:t>установление</w:t>
      </w:r>
      <w:r w:rsidR="00F02B3F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2B3F" w:rsidRPr="00176018">
        <w:rPr>
          <w:rFonts w:ascii="Times New Roman" w:hAnsi="Times New Roman" w:cs="Times New Roman"/>
          <w:sz w:val="24"/>
          <w:szCs w:val="24"/>
        </w:rPr>
        <w:t>контакта</w:t>
      </w:r>
      <w:r w:rsidR="00A74F61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(How do you do?</w:t>
      </w:r>
      <w:proofErr w:type="gramEnd"/>
      <w:r w:rsidR="00A74F61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Hello. Good morning / day / evening. How</w:t>
      </w:r>
      <w:r w:rsidR="00A74F61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A74F61" w:rsidRPr="00176018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A74F61" w:rsidRPr="00176018">
        <w:rPr>
          <w:rFonts w:ascii="Times New Roman" w:hAnsi="Times New Roman" w:cs="Times New Roman"/>
          <w:sz w:val="24"/>
          <w:szCs w:val="24"/>
        </w:rPr>
        <w:t xml:space="preserve"> </w:t>
      </w:r>
      <w:r w:rsidR="00A74F61" w:rsidRPr="00176018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A74F61" w:rsidRPr="00176018">
        <w:rPr>
          <w:rFonts w:ascii="Times New Roman" w:hAnsi="Times New Roman" w:cs="Times New Roman"/>
          <w:sz w:val="24"/>
          <w:szCs w:val="24"/>
        </w:rPr>
        <w:t xml:space="preserve">? </w:t>
      </w:r>
      <w:r w:rsidR="00A74F61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Glad / </w:t>
      </w:r>
      <w:proofErr w:type="gramStart"/>
      <w:r w:rsidR="00A74F61" w:rsidRPr="00176018">
        <w:rPr>
          <w:rFonts w:ascii="Times New Roman" w:hAnsi="Times New Roman" w:cs="Times New Roman"/>
          <w:sz w:val="24"/>
          <w:szCs w:val="24"/>
          <w:lang w:val="en-US"/>
        </w:rPr>
        <w:t>Pleased</w:t>
      </w:r>
      <w:proofErr w:type="gramEnd"/>
      <w:r w:rsidR="00A74F61" w:rsidRPr="00176018">
        <w:rPr>
          <w:rFonts w:ascii="Times New Roman" w:hAnsi="Times New Roman" w:cs="Times New Roman"/>
          <w:sz w:val="24"/>
          <w:szCs w:val="24"/>
          <w:lang w:val="en-US"/>
        </w:rPr>
        <w:t xml:space="preserve"> to meet / see you)</w:t>
      </w:r>
      <w:r w:rsidR="00F02B3F" w:rsidRPr="00176018">
        <w:rPr>
          <w:rFonts w:ascii="Times New Roman" w:hAnsi="Times New Roman" w:cs="Times New Roman"/>
          <w:sz w:val="24"/>
          <w:szCs w:val="24"/>
        </w:rPr>
        <w:t>.</w:t>
      </w:r>
    </w:p>
    <w:p w:rsidR="00F02B3F" w:rsidRDefault="00F02B3F" w:rsidP="004E5C40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C40">
        <w:rPr>
          <w:rFonts w:ascii="Times New Roman" w:hAnsi="Times New Roman" w:cs="Times New Roman"/>
          <w:sz w:val="24"/>
          <w:szCs w:val="24"/>
          <w:u w:val="single"/>
        </w:rPr>
        <w:t>Вводный</w:t>
      </w:r>
      <w:r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5C0D0E" w:rsidRPr="004E5C40">
        <w:rPr>
          <w:rFonts w:ascii="Times New Roman" w:hAnsi="Times New Roman" w:cs="Times New Roman"/>
          <w:sz w:val="24"/>
          <w:szCs w:val="24"/>
        </w:rPr>
        <w:t>–</w:t>
      </w:r>
      <w:r w:rsidR="00CC33D4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5C0D0E" w:rsidRPr="004E5C40">
        <w:rPr>
          <w:rFonts w:ascii="Times New Roman" w:hAnsi="Times New Roman" w:cs="Times New Roman"/>
          <w:sz w:val="24"/>
          <w:szCs w:val="24"/>
        </w:rPr>
        <w:t>проводится с целью «подготовить почву» для будущей беседы, предоставления определенной информации, которая позволит частично войти в курс дела.</w:t>
      </w:r>
      <w:proofErr w:type="gramEnd"/>
      <w:r w:rsidR="005C0D0E" w:rsidRPr="004E5C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0D0E" w:rsidRPr="004E5C40">
        <w:rPr>
          <w:rFonts w:ascii="Times New Roman" w:hAnsi="Times New Roman" w:cs="Times New Roman"/>
          <w:sz w:val="24"/>
          <w:szCs w:val="24"/>
        </w:rPr>
        <w:t>Включает в себя обзор основной темы,</w:t>
      </w:r>
      <w:r w:rsidR="00066C51" w:rsidRPr="004E5C40">
        <w:rPr>
          <w:rFonts w:ascii="Times New Roman" w:hAnsi="Times New Roman" w:cs="Times New Roman"/>
          <w:sz w:val="24"/>
          <w:szCs w:val="24"/>
        </w:rPr>
        <w:t xml:space="preserve"> обоснование возможности / уместности обращения к ней, необходимые «оговорки» по поводу темы или содержания беседы</w:t>
      </w:r>
      <w:r w:rsidR="00A74F61" w:rsidRPr="004E5C40">
        <w:rPr>
          <w:rFonts w:ascii="Times New Roman" w:hAnsi="Times New Roman" w:cs="Times New Roman"/>
          <w:sz w:val="24"/>
          <w:szCs w:val="24"/>
        </w:rPr>
        <w:t xml:space="preserve"> (</w:t>
      </w:r>
      <w:r w:rsidR="00A74F61" w:rsidRPr="004E5C4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74F61" w:rsidRPr="004E5C40">
        <w:rPr>
          <w:rFonts w:ascii="Times New Roman" w:hAnsi="Times New Roman" w:cs="Times New Roman"/>
          <w:sz w:val="24"/>
          <w:szCs w:val="24"/>
        </w:rPr>
        <w:t>’</w:t>
      </w:r>
      <w:r w:rsidR="00A74F61" w:rsidRPr="004E5C4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A74F61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A74F61" w:rsidRPr="004E5C40">
        <w:rPr>
          <w:rFonts w:ascii="Times New Roman" w:hAnsi="Times New Roman" w:cs="Times New Roman"/>
          <w:sz w:val="24"/>
          <w:szCs w:val="24"/>
          <w:lang w:val="en-US"/>
        </w:rPr>
        <w:t>afraid</w:t>
      </w:r>
      <w:r w:rsidR="00A74F61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A74F61" w:rsidRPr="004E5C4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74F61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A74F61" w:rsidRPr="004E5C40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A74F61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A74F61" w:rsidRPr="004E5C40">
        <w:rPr>
          <w:rFonts w:ascii="Times New Roman" w:hAnsi="Times New Roman" w:cs="Times New Roman"/>
          <w:sz w:val="24"/>
          <w:szCs w:val="24"/>
          <w:lang w:val="en-US"/>
        </w:rPr>
        <w:t>sad</w:t>
      </w:r>
      <w:r w:rsidR="00A74F61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A74F61" w:rsidRPr="004E5C40">
        <w:rPr>
          <w:rFonts w:ascii="Times New Roman" w:hAnsi="Times New Roman" w:cs="Times New Roman"/>
          <w:sz w:val="24"/>
          <w:szCs w:val="24"/>
          <w:lang w:val="en-US"/>
        </w:rPr>
        <w:t>news</w:t>
      </w:r>
      <w:r w:rsidR="00A74F61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A74F61" w:rsidRPr="004E5C40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A74F61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A74F61" w:rsidRPr="004E5C40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A74F61" w:rsidRPr="004E5C4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74F61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A74F61" w:rsidRPr="004E5C40">
        <w:rPr>
          <w:rFonts w:ascii="Times New Roman" w:hAnsi="Times New Roman" w:cs="Times New Roman"/>
          <w:sz w:val="24"/>
          <w:szCs w:val="24"/>
          <w:lang w:val="en-US"/>
        </w:rPr>
        <w:t>I’</w:t>
      </w:r>
      <w:r w:rsidR="00421DDB"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ll be very brief / </w:t>
      </w:r>
      <w:proofErr w:type="gramStart"/>
      <w:r w:rsidR="00421DDB" w:rsidRPr="004E5C40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421DDB"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 won’t take me longer than a minute. Listen to this before you make a move. You are not going to like this, but here’s what I heard</w:t>
      </w:r>
      <w:r w:rsidR="00F42A96" w:rsidRPr="004E5C4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3F5990" w:rsidRPr="004E5C40">
        <w:rPr>
          <w:rFonts w:ascii="Times New Roman" w:hAnsi="Times New Roman" w:cs="Times New Roman"/>
          <w:sz w:val="24"/>
          <w:szCs w:val="24"/>
          <w:lang w:val="en-US"/>
        </w:rPr>
        <w:t>Sorry</w:t>
      </w:r>
      <w:r w:rsidR="003F5990" w:rsidRPr="004E5C40">
        <w:rPr>
          <w:rFonts w:ascii="Times New Roman" w:hAnsi="Times New Roman" w:cs="Times New Roman"/>
          <w:sz w:val="24"/>
          <w:szCs w:val="24"/>
        </w:rPr>
        <w:t xml:space="preserve"> –для извинения и </w:t>
      </w:r>
      <w:r w:rsidR="003F5990" w:rsidRPr="004E5C40">
        <w:rPr>
          <w:rFonts w:ascii="Times New Roman" w:hAnsi="Times New Roman" w:cs="Times New Roman"/>
          <w:sz w:val="24"/>
          <w:szCs w:val="24"/>
          <w:lang w:val="en-US"/>
        </w:rPr>
        <w:t>excuse</w:t>
      </w:r>
      <w:r w:rsidR="003F5990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3F5990" w:rsidRPr="004E5C40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="003F5990" w:rsidRPr="004E5C40">
        <w:rPr>
          <w:rFonts w:ascii="Times New Roman" w:hAnsi="Times New Roman" w:cs="Times New Roman"/>
          <w:sz w:val="24"/>
          <w:szCs w:val="24"/>
        </w:rPr>
        <w:t xml:space="preserve"> – для привлечения внимания</w:t>
      </w:r>
      <w:r w:rsidR="00421DDB" w:rsidRPr="004E5C40">
        <w:rPr>
          <w:rFonts w:ascii="Times New Roman" w:hAnsi="Times New Roman" w:cs="Times New Roman"/>
          <w:sz w:val="24"/>
          <w:szCs w:val="24"/>
        </w:rPr>
        <w:t>)</w:t>
      </w:r>
      <w:r w:rsidR="00066C51" w:rsidRPr="004E5C40">
        <w:rPr>
          <w:rFonts w:ascii="Times New Roman" w:hAnsi="Times New Roman" w:cs="Times New Roman"/>
          <w:sz w:val="24"/>
          <w:szCs w:val="24"/>
        </w:rPr>
        <w:t>.</w:t>
      </w:r>
    </w:p>
    <w:p w:rsidR="00F02B3F" w:rsidRDefault="00F02B3F" w:rsidP="004E5C40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40">
        <w:rPr>
          <w:rFonts w:ascii="Times New Roman" w:hAnsi="Times New Roman" w:cs="Times New Roman"/>
          <w:sz w:val="24"/>
          <w:szCs w:val="24"/>
          <w:u w:val="single"/>
        </w:rPr>
        <w:t>Основной</w:t>
      </w:r>
      <w:r w:rsidR="00066C51" w:rsidRPr="004E5C40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="00066C51" w:rsidRPr="004E5C40">
        <w:rPr>
          <w:rFonts w:ascii="Times New Roman" w:hAnsi="Times New Roman" w:cs="Times New Roman"/>
          <w:sz w:val="24"/>
          <w:szCs w:val="24"/>
          <w:u w:val="single"/>
          <w:lang w:val="en-US"/>
        </w:rPr>
        <w:t>big</w:t>
      </w:r>
      <w:r w:rsidR="00066C51" w:rsidRPr="004E5C4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66C51" w:rsidRPr="004E5C40">
        <w:rPr>
          <w:rFonts w:ascii="Times New Roman" w:hAnsi="Times New Roman" w:cs="Times New Roman"/>
          <w:sz w:val="24"/>
          <w:szCs w:val="24"/>
          <w:u w:val="single"/>
          <w:lang w:val="en-US"/>
        </w:rPr>
        <w:t>talk</w:t>
      </w:r>
      <w:r w:rsidR="00066C51" w:rsidRPr="004E5C40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066C51" w:rsidRPr="004E5C40">
        <w:rPr>
          <w:rFonts w:ascii="Times New Roman" w:hAnsi="Times New Roman" w:cs="Times New Roman"/>
          <w:sz w:val="24"/>
          <w:szCs w:val="24"/>
          <w:u w:val="single"/>
          <w:lang w:val="en-US"/>
        </w:rPr>
        <w:t>business</w:t>
      </w:r>
      <w:r w:rsidR="00066C51" w:rsidRPr="004E5C40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066C51" w:rsidRPr="004E5C40">
        <w:rPr>
          <w:rFonts w:ascii="Times New Roman" w:hAnsi="Times New Roman" w:cs="Times New Roman"/>
          <w:sz w:val="24"/>
          <w:szCs w:val="24"/>
        </w:rPr>
        <w:t xml:space="preserve"> –  предполагает возможность сфокусироваться на сути дела и отличается большей продолжительностью.</w:t>
      </w:r>
    </w:p>
    <w:p w:rsidR="00F02B3F" w:rsidRDefault="00F02B3F" w:rsidP="004E5C40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40">
        <w:rPr>
          <w:rFonts w:ascii="Times New Roman" w:hAnsi="Times New Roman" w:cs="Times New Roman"/>
          <w:sz w:val="24"/>
          <w:szCs w:val="24"/>
          <w:u w:val="single"/>
        </w:rPr>
        <w:t>«Обратная связь»</w:t>
      </w:r>
      <w:r w:rsidR="00066C51" w:rsidRPr="004E5C40">
        <w:rPr>
          <w:rFonts w:ascii="Times New Roman" w:hAnsi="Times New Roman" w:cs="Times New Roman"/>
          <w:sz w:val="24"/>
          <w:szCs w:val="24"/>
        </w:rPr>
        <w:t xml:space="preserve"> – предполагает выявление ответной реакции (если возникло недопонимание – возможность вернуться к обсуждению), </w:t>
      </w:r>
      <w:r w:rsidR="00A526C1" w:rsidRPr="004E5C40">
        <w:rPr>
          <w:rFonts w:ascii="Times New Roman" w:hAnsi="Times New Roman" w:cs="Times New Roman"/>
          <w:sz w:val="24"/>
          <w:szCs w:val="24"/>
        </w:rPr>
        <w:t xml:space="preserve">оценки результативности беседы. Этот этап сигнализирует о </w:t>
      </w:r>
      <w:r w:rsidR="00C83962" w:rsidRPr="004E5C40">
        <w:rPr>
          <w:rFonts w:ascii="Times New Roman" w:hAnsi="Times New Roman" w:cs="Times New Roman"/>
          <w:sz w:val="24"/>
          <w:szCs w:val="24"/>
        </w:rPr>
        <w:t>достижении намеченной цели и готовит собеседников к плавному переходу к заключительной стадии общения.</w:t>
      </w:r>
    </w:p>
    <w:p w:rsidR="001044C1" w:rsidRPr="004E5C40" w:rsidRDefault="00F02B3F" w:rsidP="004E5C40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C40">
        <w:rPr>
          <w:rFonts w:ascii="Times New Roman" w:hAnsi="Times New Roman" w:cs="Times New Roman"/>
          <w:sz w:val="24"/>
          <w:szCs w:val="24"/>
          <w:u w:val="single"/>
        </w:rPr>
        <w:t>Завершающий</w:t>
      </w:r>
      <w:r w:rsidR="00D71AE3" w:rsidRPr="004E5C4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C33D4" w:rsidRPr="004E5C40">
        <w:rPr>
          <w:rFonts w:ascii="Times New Roman" w:hAnsi="Times New Roman" w:cs="Times New Roman"/>
          <w:sz w:val="24"/>
          <w:szCs w:val="24"/>
        </w:rPr>
        <w:t xml:space="preserve">– свидетельствует о завершении коммуникативного контакта и вмещает </w:t>
      </w:r>
      <w:r w:rsidR="00CC33D4" w:rsidRPr="004E5C40">
        <w:rPr>
          <w:rFonts w:ascii="Times New Roman" w:hAnsi="Times New Roman" w:cs="Times New Roman"/>
          <w:sz w:val="24"/>
          <w:szCs w:val="24"/>
          <w:lang w:val="en-US"/>
        </w:rPr>
        <w:t>small</w:t>
      </w:r>
      <w:r w:rsidR="00CC33D4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CC33D4" w:rsidRPr="004E5C40">
        <w:rPr>
          <w:rFonts w:ascii="Times New Roman" w:hAnsi="Times New Roman" w:cs="Times New Roman"/>
          <w:sz w:val="24"/>
          <w:szCs w:val="24"/>
          <w:lang w:val="en-US"/>
        </w:rPr>
        <w:t>talk</w:t>
      </w:r>
      <w:r w:rsidR="00CC33D4" w:rsidRPr="004E5C40">
        <w:rPr>
          <w:rFonts w:ascii="Times New Roman" w:hAnsi="Times New Roman" w:cs="Times New Roman"/>
          <w:sz w:val="24"/>
          <w:szCs w:val="24"/>
        </w:rPr>
        <w:t xml:space="preserve">, выражение положительной оценки </w:t>
      </w:r>
      <w:r w:rsidR="005C0D0E" w:rsidRPr="004E5C40">
        <w:rPr>
          <w:rFonts w:ascii="Times New Roman" w:hAnsi="Times New Roman" w:cs="Times New Roman"/>
          <w:sz w:val="24"/>
          <w:szCs w:val="24"/>
        </w:rPr>
        <w:t xml:space="preserve">состоявшейся беседы, благодарности за </w:t>
      </w:r>
      <w:r w:rsidR="005C0D0E" w:rsidRPr="004E5C40">
        <w:rPr>
          <w:rFonts w:ascii="Times New Roman" w:hAnsi="Times New Roman" w:cs="Times New Roman"/>
          <w:sz w:val="24"/>
          <w:szCs w:val="24"/>
        </w:rPr>
        <w:lastRenderedPageBreak/>
        <w:t>уделенное время и знаки внимания, (иногда приглашение), пожелания и прощание</w:t>
      </w:r>
      <w:r w:rsidR="00C83962" w:rsidRPr="004E5C40">
        <w:rPr>
          <w:rFonts w:ascii="Times New Roman" w:hAnsi="Times New Roman" w:cs="Times New Roman"/>
          <w:sz w:val="24"/>
          <w:szCs w:val="24"/>
        </w:rPr>
        <w:t xml:space="preserve"> (</w:t>
      </w:r>
      <w:r w:rsidR="00C83962" w:rsidRPr="004E5C40">
        <w:rPr>
          <w:rFonts w:ascii="Times New Roman" w:hAnsi="Times New Roman" w:cs="Times New Roman"/>
          <w:sz w:val="24"/>
          <w:szCs w:val="24"/>
          <w:lang w:val="en-US"/>
        </w:rPr>
        <w:t>See</w:t>
      </w:r>
      <w:r w:rsidR="00C8396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C83962" w:rsidRPr="004E5C40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C8396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C83962" w:rsidRPr="004E5C40">
        <w:rPr>
          <w:rFonts w:ascii="Times New Roman" w:hAnsi="Times New Roman" w:cs="Times New Roman"/>
          <w:sz w:val="24"/>
          <w:szCs w:val="24"/>
          <w:lang w:val="en-US"/>
        </w:rPr>
        <w:t>later</w:t>
      </w:r>
      <w:r w:rsidR="00C83962" w:rsidRPr="004E5C40">
        <w:rPr>
          <w:rFonts w:ascii="Times New Roman" w:hAnsi="Times New Roman" w:cs="Times New Roman"/>
          <w:sz w:val="24"/>
          <w:szCs w:val="24"/>
        </w:rPr>
        <w:t xml:space="preserve"> / </w:t>
      </w:r>
      <w:r w:rsidR="00C83962" w:rsidRPr="004E5C40">
        <w:rPr>
          <w:rFonts w:ascii="Times New Roman" w:hAnsi="Times New Roman" w:cs="Times New Roman"/>
          <w:sz w:val="24"/>
          <w:szCs w:val="24"/>
          <w:lang w:val="en-US"/>
        </w:rPr>
        <w:t>soon</w:t>
      </w:r>
      <w:r w:rsidR="00C83962" w:rsidRPr="004E5C4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396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C83962" w:rsidRPr="004E5C40">
        <w:rPr>
          <w:rFonts w:ascii="Times New Roman" w:hAnsi="Times New Roman" w:cs="Times New Roman"/>
          <w:sz w:val="24"/>
          <w:szCs w:val="24"/>
          <w:lang w:val="en-US"/>
        </w:rPr>
        <w:t>Take</w:t>
      </w:r>
      <w:r w:rsidR="00C8396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C83962" w:rsidRPr="004E5C40">
        <w:rPr>
          <w:rFonts w:ascii="Times New Roman" w:hAnsi="Times New Roman" w:cs="Times New Roman"/>
          <w:sz w:val="24"/>
          <w:szCs w:val="24"/>
          <w:lang w:val="en-US"/>
        </w:rPr>
        <w:t>care</w:t>
      </w:r>
      <w:r w:rsidR="00C83962" w:rsidRPr="004E5C40">
        <w:rPr>
          <w:rFonts w:ascii="Times New Roman" w:hAnsi="Times New Roman" w:cs="Times New Roman"/>
          <w:sz w:val="24"/>
          <w:szCs w:val="24"/>
        </w:rPr>
        <w:t xml:space="preserve">. </w:t>
      </w:r>
      <w:r w:rsidR="00C83962" w:rsidRPr="004E5C40">
        <w:rPr>
          <w:rFonts w:ascii="Times New Roman" w:hAnsi="Times New Roman" w:cs="Times New Roman"/>
          <w:sz w:val="24"/>
          <w:szCs w:val="24"/>
          <w:lang w:val="en-US"/>
        </w:rPr>
        <w:t>All</w:t>
      </w:r>
      <w:r w:rsidR="00C8396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C83962" w:rsidRPr="004E5C40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C83962"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C83962" w:rsidRPr="004E5C40">
        <w:rPr>
          <w:rFonts w:ascii="Times New Roman" w:hAnsi="Times New Roman" w:cs="Times New Roman"/>
          <w:sz w:val="24"/>
          <w:szCs w:val="24"/>
          <w:lang w:val="en-US"/>
        </w:rPr>
        <w:t>best</w:t>
      </w:r>
      <w:r w:rsidR="00C83962" w:rsidRPr="004E5C40">
        <w:rPr>
          <w:rFonts w:ascii="Times New Roman" w:hAnsi="Times New Roman" w:cs="Times New Roman"/>
          <w:sz w:val="24"/>
          <w:szCs w:val="24"/>
        </w:rPr>
        <w:t xml:space="preserve"> (при длительном расставании)</w:t>
      </w:r>
      <w:r w:rsidR="005C0D0E" w:rsidRPr="004E5C40">
        <w:rPr>
          <w:rFonts w:ascii="Times New Roman" w:hAnsi="Times New Roman" w:cs="Times New Roman"/>
          <w:sz w:val="24"/>
          <w:szCs w:val="24"/>
        </w:rPr>
        <w:t>.</w:t>
      </w:r>
    </w:p>
    <w:p w:rsidR="00D84FFC" w:rsidRPr="00176018" w:rsidRDefault="00DC5C7C" w:rsidP="004E5C4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6018">
        <w:rPr>
          <w:rFonts w:ascii="Times New Roman" w:hAnsi="Times New Roman" w:cs="Times New Roman"/>
          <w:sz w:val="24"/>
          <w:szCs w:val="24"/>
        </w:rPr>
        <w:t xml:space="preserve">Важно помнить, что любое существенное изменение этих четко соотносимых по длительности и тонко сбалансированных фаз немедленно воспринимается участниками англоязычной коммуникации как «сигнал тревоги», требующий повышенного внимания, а отсутствие </w:t>
      </w:r>
      <w:proofErr w:type="spellStart"/>
      <w:r w:rsidRPr="00176018">
        <w:rPr>
          <w:rFonts w:ascii="Times New Roman" w:hAnsi="Times New Roman" w:cs="Times New Roman"/>
          <w:sz w:val="24"/>
          <w:szCs w:val="24"/>
        </w:rPr>
        <w:t>вербализованной</w:t>
      </w:r>
      <w:proofErr w:type="spellEnd"/>
      <w:r w:rsidRPr="00176018">
        <w:rPr>
          <w:rFonts w:ascii="Times New Roman" w:hAnsi="Times New Roman" w:cs="Times New Roman"/>
          <w:sz w:val="24"/>
          <w:szCs w:val="24"/>
        </w:rPr>
        <w:t xml:space="preserve"> мотивации при подобных нарушениях может повлечь за собой негативную реакцию.</w:t>
      </w:r>
    </w:p>
    <w:p w:rsidR="00D84FFC" w:rsidRPr="0013265E" w:rsidRDefault="00D84FFC" w:rsidP="004E5C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FFC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D84FFC" w:rsidRDefault="00D84FFC" w:rsidP="00F9444C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EF0">
        <w:rPr>
          <w:rFonts w:ascii="Times New Roman" w:hAnsi="Times New Roman" w:cs="Times New Roman"/>
          <w:sz w:val="24"/>
          <w:szCs w:val="24"/>
        </w:rPr>
        <w:t>Вежбицкая</w:t>
      </w:r>
      <w:proofErr w:type="spellEnd"/>
      <w:r w:rsidRPr="00E92EF0">
        <w:rPr>
          <w:rFonts w:ascii="Times New Roman" w:hAnsi="Times New Roman" w:cs="Times New Roman"/>
          <w:sz w:val="24"/>
          <w:szCs w:val="24"/>
        </w:rPr>
        <w:t xml:space="preserve"> А. Язык. Культура. Познание. – Москва</w:t>
      </w:r>
      <w:r w:rsidR="00F9444C">
        <w:rPr>
          <w:rFonts w:ascii="Times New Roman" w:hAnsi="Times New Roman" w:cs="Times New Roman"/>
          <w:sz w:val="24"/>
          <w:szCs w:val="24"/>
        </w:rPr>
        <w:t xml:space="preserve">: </w:t>
      </w:r>
      <w:r w:rsidR="00F9444C" w:rsidRPr="00F9444C">
        <w:rPr>
          <w:rFonts w:ascii="Times New Roman" w:hAnsi="Times New Roman" w:cs="Times New Roman"/>
          <w:sz w:val="24"/>
          <w:szCs w:val="24"/>
        </w:rPr>
        <w:t>Русские словари</w:t>
      </w:r>
      <w:r w:rsidRPr="00E92EF0">
        <w:rPr>
          <w:rFonts w:ascii="Times New Roman" w:hAnsi="Times New Roman" w:cs="Times New Roman"/>
          <w:sz w:val="24"/>
          <w:szCs w:val="24"/>
        </w:rPr>
        <w:t>, 1997.</w:t>
      </w:r>
    </w:p>
    <w:p w:rsidR="0013265E" w:rsidRDefault="0013265E" w:rsidP="004E5C40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40">
        <w:rPr>
          <w:rFonts w:ascii="Times New Roman" w:hAnsi="Times New Roman" w:cs="Times New Roman"/>
          <w:sz w:val="24"/>
          <w:szCs w:val="24"/>
        </w:rPr>
        <w:t>Кузьменкова Ю.Б. От традиций культуры к нормам речевого поведения британцев, америка</w:t>
      </w:r>
      <w:r w:rsidR="004E5C40">
        <w:rPr>
          <w:rFonts w:ascii="Times New Roman" w:hAnsi="Times New Roman" w:cs="Times New Roman"/>
          <w:sz w:val="24"/>
          <w:szCs w:val="24"/>
        </w:rPr>
        <w:t>нцев и россиян. – Москва</w:t>
      </w:r>
      <w:r w:rsidRPr="004E5C40">
        <w:rPr>
          <w:rFonts w:ascii="Times New Roman" w:hAnsi="Times New Roman" w:cs="Times New Roman"/>
          <w:sz w:val="24"/>
          <w:szCs w:val="24"/>
        </w:rPr>
        <w:t>: ГУ-ВШЭ, 2005</w:t>
      </w:r>
      <w:r w:rsidR="004E5C40">
        <w:rPr>
          <w:rFonts w:ascii="Times New Roman" w:hAnsi="Times New Roman" w:cs="Times New Roman"/>
          <w:sz w:val="24"/>
          <w:szCs w:val="24"/>
        </w:rPr>
        <w:t>.</w:t>
      </w:r>
    </w:p>
    <w:p w:rsidR="0013265E" w:rsidRDefault="0013265E" w:rsidP="004E5C40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40">
        <w:rPr>
          <w:rFonts w:ascii="Times New Roman" w:hAnsi="Times New Roman" w:cs="Times New Roman"/>
          <w:sz w:val="24"/>
          <w:szCs w:val="24"/>
        </w:rPr>
        <w:t>Кузьменкова Ю.Б. Азы вежливого общения. – Обнинск: Титул, 2001.</w:t>
      </w:r>
    </w:p>
    <w:p w:rsidR="0013265E" w:rsidRDefault="0013265E" w:rsidP="004E5C40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40">
        <w:rPr>
          <w:rFonts w:ascii="Times New Roman" w:hAnsi="Times New Roman" w:cs="Times New Roman"/>
          <w:sz w:val="24"/>
          <w:szCs w:val="24"/>
        </w:rPr>
        <w:t>Ларина Т.В. Категории вежливости в английской и русск</w:t>
      </w:r>
      <w:r w:rsidR="009D42BB">
        <w:rPr>
          <w:rFonts w:ascii="Times New Roman" w:hAnsi="Times New Roman" w:cs="Times New Roman"/>
          <w:sz w:val="24"/>
          <w:szCs w:val="24"/>
        </w:rPr>
        <w:t>ой коммуникативных культурах. Москва</w:t>
      </w:r>
      <w:r w:rsidRPr="004E5C40">
        <w:rPr>
          <w:rFonts w:ascii="Times New Roman" w:hAnsi="Times New Roman" w:cs="Times New Roman"/>
          <w:sz w:val="24"/>
          <w:szCs w:val="24"/>
        </w:rPr>
        <w:t>: РУДН, 2003.</w:t>
      </w:r>
    </w:p>
    <w:p w:rsidR="0013265E" w:rsidRPr="009D42BB" w:rsidRDefault="0013265E" w:rsidP="009D42BB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C40">
        <w:rPr>
          <w:rFonts w:ascii="Times New Roman" w:hAnsi="Times New Roman" w:cs="Times New Roman"/>
          <w:sz w:val="24"/>
          <w:szCs w:val="24"/>
        </w:rPr>
        <w:t>Милз</w:t>
      </w:r>
      <w:proofErr w:type="spellEnd"/>
      <w:r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="009D42BB">
        <w:rPr>
          <w:rFonts w:ascii="Times New Roman" w:hAnsi="Times New Roman" w:cs="Times New Roman"/>
          <w:sz w:val="24"/>
          <w:szCs w:val="24"/>
        </w:rPr>
        <w:t>М.</w:t>
      </w:r>
      <w:r w:rsidRPr="004E5C40">
        <w:rPr>
          <w:rFonts w:ascii="Times New Roman" w:hAnsi="Times New Roman" w:cs="Times New Roman"/>
          <w:sz w:val="24"/>
          <w:szCs w:val="24"/>
        </w:rPr>
        <w:t>// Россия и Запад: диалог культур.</w:t>
      </w:r>
      <w:r w:rsidR="009D42BB">
        <w:rPr>
          <w:rFonts w:ascii="Times New Roman" w:hAnsi="Times New Roman" w:cs="Times New Roman"/>
          <w:sz w:val="24"/>
          <w:szCs w:val="24"/>
        </w:rPr>
        <w:t xml:space="preserve"> – Москва:</w:t>
      </w:r>
      <w:r w:rsidRPr="004E5C40">
        <w:rPr>
          <w:rFonts w:ascii="Times New Roman" w:hAnsi="Times New Roman" w:cs="Times New Roman"/>
          <w:sz w:val="24"/>
          <w:szCs w:val="24"/>
        </w:rPr>
        <w:t xml:space="preserve"> </w:t>
      </w:r>
      <w:r w:rsidRPr="009D42BB">
        <w:rPr>
          <w:rFonts w:ascii="Times New Roman" w:hAnsi="Times New Roman" w:cs="Times New Roman"/>
          <w:sz w:val="24"/>
          <w:szCs w:val="24"/>
        </w:rPr>
        <w:t>МГУ, 1996.</w:t>
      </w:r>
    </w:p>
    <w:p w:rsidR="00176018" w:rsidRDefault="00176018" w:rsidP="004E5C40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C40">
        <w:rPr>
          <w:rFonts w:ascii="Times New Roman" w:hAnsi="Times New Roman" w:cs="Times New Roman"/>
          <w:sz w:val="24"/>
          <w:szCs w:val="24"/>
        </w:rPr>
        <w:t>Сантаяна</w:t>
      </w:r>
      <w:proofErr w:type="spellEnd"/>
      <w:r w:rsidRPr="004E5C40">
        <w:rPr>
          <w:rFonts w:ascii="Times New Roman" w:hAnsi="Times New Roman" w:cs="Times New Roman"/>
          <w:sz w:val="24"/>
          <w:szCs w:val="24"/>
        </w:rPr>
        <w:t xml:space="preserve"> Дж. Характер и миро</w:t>
      </w:r>
      <w:r w:rsidR="009D42BB">
        <w:rPr>
          <w:rFonts w:ascii="Times New Roman" w:hAnsi="Times New Roman" w:cs="Times New Roman"/>
          <w:sz w:val="24"/>
          <w:szCs w:val="24"/>
        </w:rPr>
        <w:t>воззрение американцев. – Москва:</w:t>
      </w:r>
      <w:r w:rsidRPr="004E5C40">
        <w:rPr>
          <w:rFonts w:ascii="Times New Roman" w:hAnsi="Times New Roman" w:cs="Times New Roman"/>
          <w:sz w:val="24"/>
          <w:szCs w:val="24"/>
        </w:rPr>
        <w:t xml:space="preserve"> Идея-Пресс, 2003</w:t>
      </w:r>
      <w:r w:rsidR="009D42BB">
        <w:rPr>
          <w:rFonts w:ascii="Times New Roman" w:hAnsi="Times New Roman" w:cs="Times New Roman"/>
          <w:sz w:val="24"/>
          <w:szCs w:val="24"/>
        </w:rPr>
        <w:t>.</w:t>
      </w:r>
    </w:p>
    <w:p w:rsidR="00DC5C7C" w:rsidRPr="000C5CF2" w:rsidRDefault="00DC5C7C" w:rsidP="004E5C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5C7C" w:rsidRPr="000C5CF2" w:rsidRDefault="00DC5C7C" w:rsidP="004E5C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C7C" w:rsidRPr="000C5CF2" w:rsidRDefault="00DC5C7C" w:rsidP="004E5C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C7C" w:rsidRPr="000C5CF2" w:rsidRDefault="00DC5C7C" w:rsidP="004E5C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8C8" w:rsidRPr="000C5CF2" w:rsidRDefault="004278C8" w:rsidP="004E5C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278C8" w:rsidRPr="000C5CF2" w:rsidSect="004E5C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324B"/>
    <w:multiLevelType w:val="hybridMultilevel"/>
    <w:tmpl w:val="660A173C"/>
    <w:lvl w:ilvl="0" w:tplc="0419000F">
      <w:start w:val="1"/>
      <w:numFmt w:val="decimal"/>
      <w:lvlText w:val="%1."/>
      <w:lvlJc w:val="left"/>
      <w:pPr>
        <w:ind w:left="96" w:hanging="360"/>
      </w:pPr>
    </w:lvl>
    <w:lvl w:ilvl="1" w:tplc="04190019" w:tentative="1">
      <w:start w:val="1"/>
      <w:numFmt w:val="lowerLetter"/>
      <w:lvlText w:val="%2."/>
      <w:lvlJc w:val="left"/>
      <w:pPr>
        <w:ind w:left="816" w:hanging="360"/>
      </w:pPr>
    </w:lvl>
    <w:lvl w:ilvl="2" w:tplc="0419001B" w:tentative="1">
      <w:start w:val="1"/>
      <w:numFmt w:val="lowerRoman"/>
      <w:lvlText w:val="%3."/>
      <w:lvlJc w:val="right"/>
      <w:pPr>
        <w:ind w:left="1536" w:hanging="180"/>
      </w:pPr>
    </w:lvl>
    <w:lvl w:ilvl="3" w:tplc="0419000F" w:tentative="1">
      <w:start w:val="1"/>
      <w:numFmt w:val="decimal"/>
      <w:lvlText w:val="%4."/>
      <w:lvlJc w:val="left"/>
      <w:pPr>
        <w:ind w:left="2256" w:hanging="360"/>
      </w:pPr>
    </w:lvl>
    <w:lvl w:ilvl="4" w:tplc="04190019" w:tentative="1">
      <w:start w:val="1"/>
      <w:numFmt w:val="lowerLetter"/>
      <w:lvlText w:val="%5."/>
      <w:lvlJc w:val="left"/>
      <w:pPr>
        <w:ind w:left="2976" w:hanging="360"/>
      </w:pPr>
    </w:lvl>
    <w:lvl w:ilvl="5" w:tplc="0419001B" w:tentative="1">
      <w:start w:val="1"/>
      <w:numFmt w:val="lowerRoman"/>
      <w:lvlText w:val="%6."/>
      <w:lvlJc w:val="right"/>
      <w:pPr>
        <w:ind w:left="3696" w:hanging="180"/>
      </w:pPr>
    </w:lvl>
    <w:lvl w:ilvl="6" w:tplc="0419000F" w:tentative="1">
      <w:start w:val="1"/>
      <w:numFmt w:val="decimal"/>
      <w:lvlText w:val="%7."/>
      <w:lvlJc w:val="left"/>
      <w:pPr>
        <w:ind w:left="4416" w:hanging="360"/>
      </w:pPr>
    </w:lvl>
    <w:lvl w:ilvl="7" w:tplc="04190019" w:tentative="1">
      <w:start w:val="1"/>
      <w:numFmt w:val="lowerLetter"/>
      <w:lvlText w:val="%8."/>
      <w:lvlJc w:val="left"/>
      <w:pPr>
        <w:ind w:left="5136" w:hanging="360"/>
      </w:pPr>
    </w:lvl>
    <w:lvl w:ilvl="8" w:tplc="0419001B" w:tentative="1">
      <w:start w:val="1"/>
      <w:numFmt w:val="lowerRoman"/>
      <w:lvlText w:val="%9."/>
      <w:lvlJc w:val="right"/>
      <w:pPr>
        <w:ind w:left="5856" w:hanging="180"/>
      </w:pPr>
    </w:lvl>
  </w:abstractNum>
  <w:abstractNum w:abstractNumId="1">
    <w:nsid w:val="242269B1"/>
    <w:multiLevelType w:val="hybridMultilevel"/>
    <w:tmpl w:val="E66E8798"/>
    <w:lvl w:ilvl="0" w:tplc="207A568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4DB2"/>
    <w:multiLevelType w:val="hybridMultilevel"/>
    <w:tmpl w:val="D5887260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>
    <w:nsid w:val="2E2737F3"/>
    <w:multiLevelType w:val="hybridMultilevel"/>
    <w:tmpl w:val="5E5094D2"/>
    <w:lvl w:ilvl="0" w:tplc="207A568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B181B"/>
    <w:multiLevelType w:val="hybridMultilevel"/>
    <w:tmpl w:val="E872EC38"/>
    <w:lvl w:ilvl="0" w:tplc="207A568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233261"/>
    <w:multiLevelType w:val="hybridMultilevel"/>
    <w:tmpl w:val="CAC81A32"/>
    <w:lvl w:ilvl="0" w:tplc="207A568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F71D00"/>
    <w:multiLevelType w:val="hybridMultilevel"/>
    <w:tmpl w:val="6172A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C469F3"/>
    <w:multiLevelType w:val="hybridMultilevel"/>
    <w:tmpl w:val="D9C6332C"/>
    <w:lvl w:ilvl="0" w:tplc="0419000F">
      <w:start w:val="1"/>
      <w:numFmt w:val="decimal"/>
      <w:lvlText w:val="%1."/>
      <w:lvlJc w:val="left"/>
      <w:pPr>
        <w:ind w:left="96" w:hanging="360"/>
      </w:pPr>
    </w:lvl>
    <w:lvl w:ilvl="1" w:tplc="04190019" w:tentative="1">
      <w:start w:val="1"/>
      <w:numFmt w:val="lowerLetter"/>
      <w:lvlText w:val="%2."/>
      <w:lvlJc w:val="left"/>
      <w:pPr>
        <w:ind w:left="816" w:hanging="360"/>
      </w:pPr>
    </w:lvl>
    <w:lvl w:ilvl="2" w:tplc="0419001B" w:tentative="1">
      <w:start w:val="1"/>
      <w:numFmt w:val="lowerRoman"/>
      <w:lvlText w:val="%3."/>
      <w:lvlJc w:val="right"/>
      <w:pPr>
        <w:ind w:left="1536" w:hanging="180"/>
      </w:pPr>
    </w:lvl>
    <w:lvl w:ilvl="3" w:tplc="0419000F" w:tentative="1">
      <w:start w:val="1"/>
      <w:numFmt w:val="decimal"/>
      <w:lvlText w:val="%4."/>
      <w:lvlJc w:val="left"/>
      <w:pPr>
        <w:ind w:left="2256" w:hanging="360"/>
      </w:pPr>
    </w:lvl>
    <w:lvl w:ilvl="4" w:tplc="04190019" w:tentative="1">
      <w:start w:val="1"/>
      <w:numFmt w:val="lowerLetter"/>
      <w:lvlText w:val="%5."/>
      <w:lvlJc w:val="left"/>
      <w:pPr>
        <w:ind w:left="2976" w:hanging="360"/>
      </w:pPr>
    </w:lvl>
    <w:lvl w:ilvl="5" w:tplc="0419001B" w:tentative="1">
      <w:start w:val="1"/>
      <w:numFmt w:val="lowerRoman"/>
      <w:lvlText w:val="%6."/>
      <w:lvlJc w:val="right"/>
      <w:pPr>
        <w:ind w:left="3696" w:hanging="180"/>
      </w:pPr>
    </w:lvl>
    <w:lvl w:ilvl="6" w:tplc="0419000F" w:tentative="1">
      <w:start w:val="1"/>
      <w:numFmt w:val="decimal"/>
      <w:lvlText w:val="%7."/>
      <w:lvlJc w:val="left"/>
      <w:pPr>
        <w:ind w:left="4416" w:hanging="360"/>
      </w:pPr>
    </w:lvl>
    <w:lvl w:ilvl="7" w:tplc="04190019" w:tentative="1">
      <w:start w:val="1"/>
      <w:numFmt w:val="lowerLetter"/>
      <w:lvlText w:val="%8."/>
      <w:lvlJc w:val="left"/>
      <w:pPr>
        <w:ind w:left="5136" w:hanging="360"/>
      </w:pPr>
    </w:lvl>
    <w:lvl w:ilvl="8" w:tplc="0419001B" w:tentative="1">
      <w:start w:val="1"/>
      <w:numFmt w:val="lowerRoman"/>
      <w:lvlText w:val="%9."/>
      <w:lvlJc w:val="right"/>
      <w:pPr>
        <w:ind w:left="5856" w:hanging="180"/>
      </w:pPr>
    </w:lvl>
  </w:abstractNum>
  <w:abstractNum w:abstractNumId="8">
    <w:nsid w:val="44D9088A"/>
    <w:multiLevelType w:val="hybridMultilevel"/>
    <w:tmpl w:val="2C785932"/>
    <w:lvl w:ilvl="0" w:tplc="207A568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9">
    <w:nsid w:val="458836BD"/>
    <w:multiLevelType w:val="hybridMultilevel"/>
    <w:tmpl w:val="842E4642"/>
    <w:lvl w:ilvl="0" w:tplc="207A568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BC6698"/>
    <w:multiLevelType w:val="hybridMultilevel"/>
    <w:tmpl w:val="0DF01BA2"/>
    <w:lvl w:ilvl="0" w:tplc="9A4E4BD6">
      <w:start w:val="1"/>
      <w:numFmt w:val="decimal"/>
      <w:lvlText w:val="%1."/>
      <w:lvlJc w:val="left"/>
      <w:pPr>
        <w:ind w:left="-54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3" w:hanging="360"/>
      </w:pPr>
    </w:lvl>
    <w:lvl w:ilvl="2" w:tplc="0419001B" w:tentative="1">
      <w:start w:val="1"/>
      <w:numFmt w:val="lowerRoman"/>
      <w:lvlText w:val="%3."/>
      <w:lvlJc w:val="right"/>
      <w:pPr>
        <w:ind w:left="893" w:hanging="180"/>
      </w:pPr>
    </w:lvl>
    <w:lvl w:ilvl="3" w:tplc="0419000F" w:tentative="1">
      <w:start w:val="1"/>
      <w:numFmt w:val="decimal"/>
      <w:lvlText w:val="%4."/>
      <w:lvlJc w:val="left"/>
      <w:pPr>
        <w:ind w:left="1613" w:hanging="360"/>
      </w:pPr>
    </w:lvl>
    <w:lvl w:ilvl="4" w:tplc="04190019" w:tentative="1">
      <w:start w:val="1"/>
      <w:numFmt w:val="lowerLetter"/>
      <w:lvlText w:val="%5."/>
      <w:lvlJc w:val="left"/>
      <w:pPr>
        <w:ind w:left="2333" w:hanging="360"/>
      </w:pPr>
    </w:lvl>
    <w:lvl w:ilvl="5" w:tplc="0419001B" w:tentative="1">
      <w:start w:val="1"/>
      <w:numFmt w:val="lowerRoman"/>
      <w:lvlText w:val="%6."/>
      <w:lvlJc w:val="right"/>
      <w:pPr>
        <w:ind w:left="3053" w:hanging="180"/>
      </w:pPr>
    </w:lvl>
    <w:lvl w:ilvl="6" w:tplc="0419000F" w:tentative="1">
      <w:start w:val="1"/>
      <w:numFmt w:val="decimal"/>
      <w:lvlText w:val="%7."/>
      <w:lvlJc w:val="left"/>
      <w:pPr>
        <w:ind w:left="3773" w:hanging="360"/>
      </w:pPr>
    </w:lvl>
    <w:lvl w:ilvl="7" w:tplc="04190019" w:tentative="1">
      <w:start w:val="1"/>
      <w:numFmt w:val="lowerLetter"/>
      <w:lvlText w:val="%8."/>
      <w:lvlJc w:val="left"/>
      <w:pPr>
        <w:ind w:left="4493" w:hanging="360"/>
      </w:pPr>
    </w:lvl>
    <w:lvl w:ilvl="8" w:tplc="0419001B" w:tentative="1">
      <w:start w:val="1"/>
      <w:numFmt w:val="lowerRoman"/>
      <w:lvlText w:val="%9."/>
      <w:lvlJc w:val="right"/>
      <w:pPr>
        <w:ind w:left="5213" w:hanging="180"/>
      </w:pPr>
    </w:lvl>
  </w:abstractNum>
  <w:abstractNum w:abstractNumId="11">
    <w:nsid w:val="56344E9A"/>
    <w:multiLevelType w:val="hybridMultilevel"/>
    <w:tmpl w:val="683E97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4A46EA"/>
    <w:multiLevelType w:val="hybridMultilevel"/>
    <w:tmpl w:val="B874C9E6"/>
    <w:lvl w:ilvl="0" w:tplc="BD5CF0FC">
      <w:start w:val="1"/>
      <w:numFmt w:val="decimal"/>
      <w:lvlText w:val="%1."/>
      <w:lvlJc w:val="left"/>
      <w:pPr>
        <w:ind w:left="-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" w:hanging="360"/>
      </w:pPr>
    </w:lvl>
    <w:lvl w:ilvl="2" w:tplc="0419001B" w:tentative="1">
      <w:start w:val="1"/>
      <w:numFmt w:val="lowerRoman"/>
      <w:lvlText w:val="%3."/>
      <w:lvlJc w:val="right"/>
      <w:pPr>
        <w:ind w:left="893" w:hanging="180"/>
      </w:pPr>
    </w:lvl>
    <w:lvl w:ilvl="3" w:tplc="0419000F" w:tentative="1">
      <w:start w:val="1"/>
      <w:numFmt w:val="decimal"/>
      <w:lvlText w:val="%4."/>
      <w:lvlJc w:val="left"/>
      <w:pPr>
        <w:ind w:left="1613" w:hanging="360"/>
      </w:pPr>
    </w:lvl>
    <w:lvl w:ilvl="4" w:tplc="04190019" w:tentative="1">
      <w:start w:val="1"/>
      <w:numFmt w:val="lowerLetter"/>
      <w:lvlText w:val="%5."/>
      <w:lvlJc w:val="left"/>
      <w:pPr>
        <w:ind w:left="2333" w:hanging="360"/>
      </w:pPr>
    </w:lvl>
    <w:lvl w:ilvl="5" w:tplc="0419001B" w:tentative="1">
      <w:start w:val="1"/>
      <w:numFmt w:val="lowerRoman"/>
      <w:lvlText w:val="%6."/>
      <w:lvlJc w:val="right"/>
      <w:pPr>
        <w:ind w:left="3053" w:hanging="180"/>
      </w:pPr>
    </w:lvl>
    <w:lvl w:ilvl="6" w:tplc="0419000F" w:tentative="1">
      <w:start w:val="1"/>
      <w:numFmt w:val="decimal"/>
      <w:lvlText w:val="%7."/>
      <w:lvlJc w:val="left"/>
      <w:pPr>
        <w:ind w:left="3773" w:hanging="360"/>
      </w:pPr>
    </w:lvl>
    <w:lvl w:ilvl="7" w:tplc="04190019" w:tentative="1">
      <w:start w:val="1"/>
      <w:numFmt w:val="lowerLetter"/>
      <w:lvlText w:val="%8."/>
      <w:lvlJc w:val="left"/>
      <w:pPr>
        <w:ind w:left="4493" w:hanging="360"/>
      </w:pPr>
    </w:lvl>
    <w:lvl w:ilvl="8" w:tplc="0419001B" w:tentative="1">
      <w:start w:val="1"/>
      <w:numFmt w:val="lowerRoman"/>
      <w:lvlText w:val="%9."/>
      <w:lvlJc w:val="right"/>
      <w:pPr>
        <w:ind w:left="5213" w:hanging="180"/>
      </w:pPr>
    </w:lvl>
  </w:abstractNum>
  <w:abstractNum w:abstractNumId="13">
    <w:nsid w:val="74897715"/>
    <w:multiLevelType w:val="hybridMultilevel"/>
    <w:tmpl w:val="4B3ED6F0"/>
    <w:lvl w:ilvl="0" w:tplc="207A568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D6942"/>
    <w:multiLevelType w:val="hybridMultilevel"/>
    <w:tmpl w:val="AC907FCA"/>
    <w:lvl w:ilvl="0" w:tplc="207A568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4E7CE8"/>
    <w:multiLevelType w:val="hybridMultilevel"/>
    <w:tmpl w:val="E47C2888"/>
    <w:lvl w:ilvl="0" w:tplc="55AAD654">
      <w:start w:val="1"/>
      <w:numFmt w:val="decimal"/>
      <w:lvlText w:val="%1."/>
      <w:lvlJc w:val="left"/>
      <w:pPr>
        <w:ind w:left="-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" w:hanging="360"/>
      </w:pPr>
    </w:lvl>
    <w:lvl w:ilvl="2" w:tplc="0419001B" w:tentative="1">
      <w:start w:val="1"/>
      <w:numFmt w:val="lowerRoman"/>
      <w:lvlText w:val="%3."/>
      <w:lvlJc w:val="right"/>
      <w:pPr>
        <w:ind w:left="893" w:hanging="180"/>
      </w:pPr>
    </w:lvl>
    <w:lvl w:ilvl="3" w:tplc="0419000F" w:tentative="1">
      <w:start w:val="1"/>
      <w:numFmt w:val="decimal"/>
      <w:lvlText w:val="%4."/>
      <w:lvlJc w:val="left"/>
      <w:pPr>
        <w:ind w:left="1613" w:hanging="360"/>
      </w:pPr>
    </w:lvl>
    <w:lvl w:ilvl="4" w:tplc="04190019" w:tentative="1">
      <w:start w:val="1"/>
      <w:numFmt w:val="lowerLetter"/>
      <w:lvlText w:val="%5."/>
      <w:lvlJc w:val="left"/>
      <w:pPr>
        <w:ind w:left="2333" w:hanging="360"/>
      </w:pPr>
    </w:lvl>
    <w:lvl w:ilvl="5" w:tplc="0419001B" w:tentative="1">
      <w:start w:val="1"/>
      <w:numFmt w:val="lowerRoman"/>
      <w:lvlText w:val="%6."/>
      <w:lvlJc w:val="right"/>
      <w:pPr>
        <w:ind w:left="3053" w:hanging="180"/>
      </w:pPr>
    </w:lvl>
    <w:lvl w:ilvl="6" w:tplc="0419000F" w:tentative="1">
      <w:start w:val="1"/>
      <w:numFmt w:val="decimal"/>
      <w:lvlText w:val="%7."/>
      <w:lvlJc w:val="left"/>
      <w:pPr>
        <w:ind w:left="3773" w:hanging="360"/>
      </w:pPr>
    </w:lvl>
    <w:lvl w:ilvl="7" w:tplc="04190019" w:tentative="1">
      <w:start w:val="1"/>
      <w:numFmt w:val="lowerLetter"/>
      <w:lvlText w:val="%8."/>
      <w:lvlJc w:val="left"/>
      <w:pPr>
        <w:ind w:left="4493" w:hanging="360"/>
      </w:pPr>
    </w:lvl>
    <w:lvl w:ilvl="8" w:tplc="0419001B" w:tentative="1">
      <w:start w:val="1"/>
      <w:numFmt w:val="lowerRoman"/>
      <w:lvlText w:val="%9."/>
      <w:lvlJc w:val="right"/>
      <w:pPr>
        <w:ind w:left="5213" w:hanging="180"/>
      </w:p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7"/>
  </w:num>
  <w:num w:numId="5">
    <w:abstractNumId w:val="8"/>
  </w:num>
  <w:num w:numId="6">
    <w:abstractNumId w:val="12"/>
  </w:num>
  <w:num w:numId="7">
    <w:abstractNumId w:val="6"/>
  </w:num>
  <w:num w:numId="8">
    <w:abstractNumId w:val="15"/>
  </w:num>
  <w:num w:numId="9">
    <w:abstractNumId w:val="10"/>
  </w:num>
  <w:num w:numId="10">
    <w:abstractNumId w:val="3"/>
  </w:num>
  <w:num w:numId="11">
    <w:abstractNumId w:val="1"/>
  </w:num>
  <w:num w:numId="12">
    <w:abstractNumId w:val="14"/>
  </w:num>
  <w:num w:numId="13">
    <w:abstractNumId w:val="9"/>
  </w:num>
  <w:num w:numId="14">
    <w:abstractNumId w:val="4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76"/>
    <w:rsid w:val="00005034"/>
    <w:rsid w:val="00011975"/>
    <w:rsid w:val="00011A6A"/>
    <w:rsid w:val="00032D68"/>
    <w:rsid w:val="00066290"/>
    <w:rsid w:val="00066C51"/>
    <w:rsid w:val="000712D3"/>
    <w:rsid w:val="00093C75"/>
    <w:rsid w:val="000C5CF2"/>
    <w:rsid w:val="001044C1"/>
    <w:rsid w:val="00114B2A"/>
    <w:rsid w:val="0013265E"/>
    <w:rsid w:val="0015272B"/>
    <w:rsid w:val="001543E9"/>
    <w:rsid w:val="00176018"/>
    <w:rsid w:val="00184E6A"/>
    <w:rsid w:val="00195A70"/>
    <w:rsid w:val="001966C1"/>
    <w:rsid w:val="001B51EC"/>
    <w:rsid w:val="001C5F5C"/>
    <w:rsid w:val="00201BB2"/>
    <w:rsid w:val="002021C5"/>
    <w:rsid w:val="002136F5"/>
    <w:rsid w:val="00213B49"/>
    <w:rsid w:val="00227E1B"/>
    <w:rsid w:val="002723E8"/>
    <w:rsid w:val="00274A32"/>
    <w:rsid w:val="002A5B91"/>
    <w:rsid w:val="002C0ED6"/>
    <w:rsid w:val="002E001A"/>
    <w:rsid w:val="002E4DD7"/>
    <w:rsid w:val="002E58FD"/>
    <w:rsid w:val="00310223"/>
    <w:rsid w:val="00354E49"/>
    <w:rsid w:val="003A21CA"/>
    <w:rsid w:val="003C122E"/>
    <w:rsid w:val="003F5990"/>
    <w:rsid w:val="00421DDB"/>
    <w:rsid w:val="004278C8"/>
    <w:rsid w:val="00431043"/>
    <w:rsid w:val="00450901"/>
    <w:rsid w:val="00456D87"/>
    <w:rsid w:val="004605A9"/>
    <w:rsid w:val="004853B2"/>
    <w:rsid w:val="004C31CB"/>
    <w:rsid w:val="004E5C40"/>
    <w:rsid w:val="005056B1"/>
    <w:rsid w:val="00524746"/>
    <w:rsid w:val="005912E1"/>
    <w:rsid w:val="005C0D0E"/>
    <w:rsid w:val="005E0A52"/>
    <w:rsid w:val="006024CD"/>
    <w:rsid w:val="00671535"/>
    <w:rsid w:val="006A0689"/>
    <w:rsid w:val="006C75D3"/>
    <w:rsid w:val="006E2485"/>
    <w:rsid w:val="0075101E"/>
    <w:rsid w:val="007B0938"/>
    <w:rsid w:val="00813E66"/>
    <w:rsid w:val="008470C1"/>
    <w:rsid w:val="00850B21"/>
    <w:rsid w:val="0087206D"/>
    <w:rsid w:val="0088461D"/>
    <w:rsid w:val="00886609"/>
    <w:rsid w:val="008A5024"/>
    <w:rsid w:val="008F0974"/>
    <w:rsid w:val="00963B4C"/>
    <w:rsid w:val="00984AE8"/>
    <w:rsid w:val="009B16F2"/>
    <w:rsid w:val="009D42BB"/>
    <w:rsid w:val="009E3FB1"/>
    <w:rsid w:val="00A00751"/>
    <w:rsid w:val="00A00812"/>
    <w:rsid w:val="00A07904"/>
    <w:rsid w:val="00A526C1"/>
    <w:rsid w:val="00A74F61"/>
    <w:rsid w:val="00A92B10"/>
    <w:rsid w:val="00AB7C97"/>
    <w:rsid w:val="00AC3ED5"/>
    <w:rsid w:val="00B13925"/>
    <w:rsid w:val="00B363DF"/>
    <w:rsid w:val="00B549C0"/>
    <w:rsid w:val="00B5644C"/>
    <w:rsid w:val="00B62A22"/>
    <w:rsid w:val="00B85F1C"/>
    <w:rsid w:val="00B975CB"/>
    <w:rsid w:val="00BD7DF6"/>
    <w:rsid w:val="00C31139"/>
    <w:rsid w:val="00C40AF1"/>
    <w:rsid w:val="00C71808"/>
    <w:rsid w:val="00C83962"/>
    <w:rsid w:val="00CC33D4"/>
    <w:rsid w:val="00CC3E50"/>
    <w:rsid w:val="00CE4ACD"/>
    <w:rsid w:val="00D71AE3"/>
    <w:rsid w:val="00D84FFC"/>
    <w:rsid w:val="00DC5C7C"/>
    <w:rsid w:val="00DD674E"/>
    <w:rsid w:val="00DF7726"/>
    <w:rsid w:val="00E54576"/>
    <w:rsid w:val="00E76B60"/>
    <w:rsid w:val="00E92EF0"/>
    <w:rsid w:val="00EB139B"/>
    <w:rsid w:val="00EC4165"/>
    <w:rsid w:val="00ED1B4B"/>
    <w:rsid w:val="00F02B3F"/>
    <w:rsid w:val="00F4096D"/>
    <w:rsid w:val="00F42A96"/>
    <w:rsid w:val="00F9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3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85F90-5315-48A2-B72E-CC4D6546D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2058</Words>
  <Characters>11736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2012-02-25T19:44:00Z</cp:lastPrinted>
  <dcterms:created xsi:type="dcterms:W3CDTF">2014-04-07T22:13:00Z</dcterms:created>
  <dcterms:modified xsi:type="dcterms:W3CDTF">2014-04-07T22:13:00Z</dcterms:modified>
</cp:coreProperties>
</file>